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136E2C">
      <w:pPr>
        <w:spacing w:line="240" w:lineRule="exact"/>
        <w:rPr>
          <w:rFonts w:ascii="Arial" w:hAnsi="Arial"/>
          <w:sz w:val="22"/>
        </w:rPr>
      </w:pPr>
      <w:r>
        <w:rPr>
          <w:rFonts w:ascii="Arial" w:hAnsi="Arial"/>
          <w:sz w:val="22"/>
        </w:rPr>
        <w:t>August 1</w:t>
      </w:r>
      <w:r w:rsidR="00D61EAF">
        <w:rPr>
          <w:rFonts w:ascii="Arial" w:hAnsi="Arial"/>
          <w:sz w:val="22"/>
        </w:rPr>
        <w:t>, 201</w:t>
      </w:r>
      <w:r>
        <w:rPr>
          <w:rFonts w:ascii="Arial" w:hAnsi="Arial"/>
          <w:sz w:val="22"/>
        </w:rPr>
        <w:t>8</w:t>
      </w:r>
    </w:p>
    <w:p w:rsidR="00936081" w:rsidRDefault="00936081">
      <w:pPr>
        <w:spacing w:line="240" w:lineRule="exact"/>
        <w:rPr>
          <w:rFonts w:ascii="Arial" w:hAnsi="Arial"/>
          <w:sz w:val="22"/>
        </w:rPr>
      </w:pPr>
    </w:p>
    <w:p w:rsidR="00936081" w:rsidRDefault="00936081">
      <w:pPr>
        <w:spacing w:line="240" w:lineRule="exact"/>
        <w:rPr>
          <w:rFonts w:ascii="Arial" w:hAnsi="Arial"/>
          <w:sz w:val="22"/>
        </w:rPr>
      </w:pPr>
    </w:p>
    <w:p w:rsidR="00936081" w:rsidRDefault="00936081">
      <w:pPr>
        <w:spacing w:line="240" w:lineRule="exact"/>
        <w:jc w:val="center"/>
        <w:rPr>
          <w:rFonts w:ascii="Arial" w:hAnsi="Arial"/>
          <w:b/>
          <w:sz w:val="22"/>
        </w:rPr>
      </w:pPr>
      <w:smartTag w:uri="urn:schemas-microsoft-com:office:smarttags" w:element="place">
        <w:smartTag w:uri="urn:schemas-microsoft-com:office:smarttags" w:element="City">
          <w:r>
            <w:rPr>
              <w:rFonts w:ascii="Arial" w:hAnsi="Arial"/>
              <w:b/>
              <w:sz w:val="22"/>
            </w:rPr>
            <w:t>BARTON COUNTY</w:t>
          </w:r>
        </w:smartTag>
        <w:r>
          <w:rPr>
            <w:rFonts w:ascii="Arial" w:hAnsi="Arial"/>
            <w:b/>
            <w:sz w:val="22"/>
          </w:rPr>
          <w:t xml:space="preserve">, </w:t>
        </w:r>
        <w:smartTag w:uri="urn:schemas-microsoft-com:office:smarttags" w:element="State">
          <w:r>
            <w:rPr>
              <w:rFonts w:ascii="Arial" w:hAnsi="Arial"/>
              <w:b/>
              <w:sz w:val="22"/>
            </w:rPr>
            <w:t>KANSAS</w:t>
          </w:r>
        </w:smartTag>
      </w:smartTag>
    </w:p>
    <w:p w:rsidR="00936081" w:rsidRDefault="00936081">
      <w:pPr>
        <w:spacing w:line="240" w:lineRule="exact"/>
        <w:jc w:val="center"/>
        <w:rPr>
          <w:rFonts w:ascii="Arial" w:hAnsi="Arial"/>
          <w:b/>
          <w:sz w:val="22"/>
        </w:rPr>
      </w:pPr>
      <w:r>
        <w:rPr>
          <w:rFonts w:ascii="Arial" w:hAnsi="Arial"/>
          <w:b/>
          <w:sz w:val="22"/>
        </w:rPr>
        <w:t>AUDIT PROPOSALS</w:t>
      </w:r>
    </w:p>
    <w:p w:rsidR="00936081" w:rsidRDefault="00936081">
      <w:pPr>
        <w:spacing w:line="240" w:lineRule="exact"/>
        <w:jc w:val="center"/>
        <w:rPr>
          <w:rFonts w:ascii="Arial" w:hAnsi="Arial"/>
          <w:b/>
          <w:sz w:val="22"/>
        </w:rPr>
      </w:pPr>
      <w:r>
        <w:rPr>
          <w:rFonts w:ascii="Arial" w:hAnsi="Arial"/>
          <w:b/>
          <w:sz w:val="22"/>
        </w:rPr>
        <w:t>INFORMATION AND SPECIFICATIONS</w:t>
      </w:r>
    </w:p>
    <w:p w:rsidR="00936081" w:rsidRDefault="00936081">
      <w:pPr>
        <w:spacing w:line="240" w:lineRule="exact"/>
        <w:jc w:val="center"/>
        <w:rPr>
          <w:rFonts w:ascii="Arial" w:hAnsi="Arial"/>
          <w:b/>
          <w:sz w:val="22"/>
        </w:rPr>
      </w:pPr>
    </w:p>
    <w:p w:rsidR="00936081" w:rsidRDefault="00936081">
      <w:pPr>
        <w:spacing w:line="240" w:lineRule="exact"/>
        <w:jc w:val="both"/>
        <w:rPr>
          <w:rFonts w:ascii="Arial" w:hAnsi="Arial"/>
          <w:sz w:val="22"/>
        </w:rPr>
      </w:pPr>
      <w:smartTag w:uri="urn:schemas-microsoft-com:office:smarttags" w:element="place">
        <w:smartTag w:uri="urn:schemas-microsoft-com:office:smarttags" w:element="City">
          <w:r>
            <w:rPr>
              <w:rFonts w:ascii="Arial" w:hAnsi="Arial"/>
              <w:sz w:val="22"/>
            </w:rPr>
            <w:t>Barton County</w:t>
          </w:r>
        </w:smartTag>
        <w:r>
          <w:rPr>
            <w:rFonts w:ascii="Arial" w:hAnsi="Arial"/>
            <w:sz w:val="22"/>
          </w:rPr>
          <w:t xml:space="preserve">, </w:t>
        </w:r>
        <w:smartTag w:uri="urn:schemas-microsoft-com:office:smarttags" w:element="State">
          <w:r>
            <w:rPr>
              <w:rFonts w:ascii="Arial" w:hAnsi="Arial"/>
              <w:sz w:val="22"/>
            </w:rPr>
            <w:t>Kansas</w:t>
          </w:r>
        </w:smartTag>
      </w:smartTag>
      <w:r>
        <w:rPr>
          <w:rFonts w:ascii="Arial" w:hAnsi="Arial"/>
          <w:sz w:val="22"/>
        </w:rPr>
        <w:t>, is seeking proposals for professional auditing services from Certified Public Accounting firms.</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smartTag w:uri="urn:schemas-microsoft-com:office:smarttags" w:element="place">
        <w:smartTag w:uri="urn:schemas-microsoft-com:office:smarttags" w:element="PlaceName">
          <w:r>
            <w:rPr>
              <w:rFonts w:ascii="Arial" w:hAnsi="Arial"/>
              <w:sz w:val="22"/>
            </w:rPr>
            <w:t>Barton</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is governed by a five-member Board of County Commissioners elected for staggered terms.  </w:t>
      </w:r>
      <w:r w:rsidRPr="00481524">
        <w:rPr>
          <w:rFonts w:ascii="Arial" w:hAnsi="Arial"/>
          <w:sz w:val="22"/>
        </w:rPr>
        <w:t>In 20</w:t>
      </w:r>
      <w:r w:rsidR="001E1DFD" w:rsidRPr="00481524">
        <w:rPr>
          <w:rFonts w:ascii="Arial" w:hAnsi="Arial"/>
          <w:sz w:val="22"/>
        </w:rPr>
        <w:t>1</w:t>
      </w:r>
      <w:r w:rsidR="00136E2C">
        <w:rPr>
          <w:rFonts w:ascii="Arial" w:hAnsi="Arial"/>
          <w:sz w:val="22"/>
        </w:rPr>
        <w:t>8</w:t>
      </w:r>
      <w:r w:rsidRPr="00481524">
        <w:rPr>
          <w:rFonts w:ascii="Arial" w:hAnsi="Arial"/>
          <w:sz w:val="22"/>
        </w:rPr>
        <w:t xml:space="preserve">, the Barton County government </w:t>
      </w:r>
      <w:r w:rsidR="008343B6" w:rsidRPr="00481524">
        <w:rPr>
          <w:rFonts w:ascii="Arial" w:hAnsi="Arial"/>
          <w:sz w:val="22"/>
        </w:rPr>
        <w:t xml:space="preserve">is </w:t>
      </w:r>
      <w:r w:rsidRPr="00481524">
        <w:rPr>
          <w:rFonts w:ascii="Arial" w:hAnsi="Arial"/>
          <w:sz w:val="22"/>
        </w:rPr>
        <w:t>provid</w:t>
      </w:r>
      <w:r w:rsidR="008343B6" w:rsidRPr="00481524">
        <w:rPr>
          <w:rFonts w:ascii="Arial" w:hAnsi="Arial"/>
          <w:sz w:val="22"/>
        </w:rPr>
        <w:t>ing</w:t>
      </w:r>
      <w:r w:rsidRPr="00481524">
        <w:rPr>
          <w:rFonts w:ascii="Arial" w:hAnsi="Arial"/>
          <w:sz w:val="22"/>
        </w:rPr>
        <w:t xml:space="preserve"> services and programs with an approximate budget of $</w:t>
      </w:r>
      <w:r w:rsidR="000811DE">
        <w:rPr>
          <w:rFonts w:ascii="Arial" w:hAnsi="Arial"/>
          <w:sz w:val="22"/>
        </w:rPr>
        <w:t>20,559,946</w:t>
      </w:r>
      <w:r w:rsidRPr="00481524">
        <w:rPr>
          <w:rFonts w:ascii="Arial" w:hAnsi="Arial"/>
          <w:sz w:val="22"/>
        </w:rPr>
        <w:t>.</w:t>
      </w:r>
      <w:r>
        <w:rPr>
          <w:rFonts w:ascii="Arial" w:hAnsi="Arial"/>
          <w:sz w:val="22"/>
        </w:rPr>
        <w:t xml:space="preserve">  </w:t>
      </w:r>
      <w:smartTag w:uri="urn:schemas-microsoft-com:office:smarttags" w:element="PlaceName">
        <w:r>
          <w:rPr>
            <w:rFonts w:ascii="Arial" w:hAnsi="Arial"/>
            <w:sz w:val="22"/>
          </w:rPr>
          <w:t>Barton</w:t>
        </w:r>
      </w:smartTag>
      <w:r>
        <w:rPr>
          <w:rFonts w:ascii="Arial" w:hAnsi="Arial"/>
          <w:sz w:val="22"/>
        </w:rPr>
        <w:t xml:space="preserve"> </w:t>
      </w:r>
      <w:smartTag w:uri="urn:schemas-microsoft-com:office:smarttags" w:element="PlaceType">
        <w:r>
          <w:rPr>
            <w:rFonts w:ascii="Arial" w:hAnsi="Arial"/>
            <w:sz w:val="22"/>
          </w:rPr>
          <w:t>County</w:t>
        </w:r>
      </w:smartTag>
      <w:r>
        <w:rPr>
          <w:rFonts w:ascii="Arial" w:hAnsi="Arial"/>
          <w:sz w:val="22"/>
        </w:rPr>
        <w:t xml:space="preserve"> prepares its financial statements on a prescribed basis of accounting that demonstrates compliance with the cash basis and budget laws of the State of </w:t>
      </w:r>
      <w:smartTag w:uri="urn:schemas-microsoft-com:office:smarttags" w:element="place">
        <w:smartTag w:uri="urn:schemas-microsoft-com:office:smarttags" w:element="State">
          <w:r>
            <w:rPr>
              <w:rFonts w:ascii="Arial" w:hAnsi="Arial"/>
              <w:sz w:val="22"/>
            </w:rPr>
            <w:t>Kansas</w:t>
          </w:r>
        </w:smartTag>
      </w:smartTag>
      <w:r>
        <w:rPr>
          <w:rFonts w:ascii="Arial" w:hAnsi="Arial"/>
          <w:sz w:val="22"/>
        </w:rPr>
        <w:t>, which is a comprehensive basis of accounting other than generally accepted accounting principles.</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The following information and specification apply for each year of the three-year time period:</w:t>
      </w:r>
    </w:p>
    <w:p w:rsidR="00936081" w:rsidRDefault="00936081">
      <w:pPr>
        <w:spacing w:line="240" w:lineRule="exact"/>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1.</w:t>
      </w:r>
      <w:r>
        <w:rPr>
          <w:rFonts w:ascii="Arial" w:hAnsi="Arial"/>
          <w:sz w:val="22"/>
        </w:rPr>
        <w:tab/>
        <w:t xml:space="preserve">The three one-year periods to be audited are calendar </w:t>
      </w:r>
      <w:r w:rsidRPr="00481524">
        <w:rPr>
          <w:rFonts w:ascii="Arial" w:hAnsi="Arial"/>
          <w:sz w:val="22"/>
        </w:rPr>
        <w:t>years 20</w:t>
      </w:r>
      <w:r w:rsidR="00022C42" w:rsidRPr="00481524">
        <w:rPr>
          <w:rFonts w:ascii="Arial" w:hAnsi="Arial"/>
          <w:sz w:val="22"/>
        </w:rPr>
        <w:t>1</w:t>
      </w:r>
      <w:r w:rsidR="00136E2C">
        <w:rPr>
          <w:rFonts w:ascii="Arial" w:hAnsi="Arial"/>
          <w:sz w:val="22"/>
        </w:rPr>
        <w:t>8</w:t>
      </w:r>
      <w:r w:rsidRPr="00481524">
        <w:rPr>
          <w:rFonts w:ascii="Arial" w:hAnsi="Arial"/>
          <w:sz w:val="22"/>
        </w:rPr>
        <w:t>, 20</w:t>
      </w:r>
      <w:r w:rsidR="008343B6" w:rsidRPr="00481524">
        <w:rPr>
          <w:rFonts w:ascii="Arial" w:hAnsi="Arial"/>
          <w:sz w:val="22"/>
        </w:rPr>
        <w:t>1</w:t>
      </w:r>
      <w:r w:rsidR="00136E2C">
        <w:rPr>
          <w:rFonts w:ascii="Arial" w:hAnsi="Arial"/>
          <w:sz w:val="22"/>
        </w:rPr>
        <w:t>9</w:t>
      </w:r>
      <w:r w:rsidRPr="00481524">
        <w:rPr>
          <w:rFonts w:ascii="Arial" w:hAnsi="Arial"/>
          <w:sz w:val="22"/>
        </w:rPr>
        <w:t xml:space="preserve"> and 20</w:t>
      </w:r>
      <w:r w:rsidR="00136E2C">
        <w:rPr>
          <w:rFonts w:ascii="Arial" w:hAnsi="Arial"/>
          <w:sz w:val="22"/>
        </w:rPr>
        <w:t>20</w:t>
      </w:r>
      <w:r>
        <w:rPr>
          <w:rFonts w:ascii="Arial" w:hAnsi="Arial"/>
          <w:sz w:val="22"/>
        </w:rPr>
        <w:t>.</w:t>
      </w:r>
    </w:p>
    <w:p w:rsidR="00936081" w:rsidRDefault="00936081">
      <w:pPr>
        <w:spacing w:line="240" w:lineRule="exact"/>
        <w:ind w:left="720" w:hanging="720"/>
        <w:jc w:val="both"/>
        <w:rPr>
          <w:rFonts w:ascii="Arial" w:hAnsi="Arial"/>
          <w:sz w:val="22"/>
        </w:rPr>
      </w:pPr>
    </w:p>
    <w:p w:rsidR="00936081" w:rsidRDefault="00936081">
      <w:pPr>
        <w:numPr>
          <w:ilvl w:val="0"/>
          <w:numId w:val="1"/>
        </w:numPr>
        <w:spacing w:line="240" w:lineRule="exact"/>
        <w:ind w:hanging="720"/>
        <w:jc w:val="both"/>
        <w:rPr>
          <w:rFonts w:ascii="Arial" w:hAnsi="Arial"/>
          <w:sz w:val="22"/>
        </w:rPr>
      </w:pPr>
      <w:r>
        <w:rPr>
          <w:rFonts w:ascii="Arial" w:hAnsi="Arial"/>
          <w:sz w:val="22"/>
        </w:rPr>
        <w:t>All County funds, including grants, revolving loans, state pass-through funds and general obligation bonds, are to be audited relative to the aforementioned periods.</w:t>
      </w:r>
    </w:p>
    <w:p w:rsidR="00936081" w:rsidRDefault="00936081">
      <w:pPr>
        <w:spacing w:line="240" w:lineRule="exact"/>
        <w:jc w:val="both"/>
        <w:rPr>
          <w:rFonts w:ascii="Arial" w:hAnsi="Arial"/>
          <w:sz w:val="22"/>
        </w:rPr>
      </w:pPr>
    </w:p>
    <w:p w:rsidR="00936081" w:rsidRDefault="00936081">
      <w:pPr>
        <w:pStyle w:val="BodyTextIndent"/>
        <w:rPr>
          <w:sz w:val="22"/>
        </w:rPr>
      </w:pPr>
      <w:r>
        <w:rPr>
          <w:sz w:val="22"/>
        </w:rPr>
        <w:t>3.</w:t>
      </w:r>
      <w:r>
        <w:rPr>
          <w:sz w:val="22"/>
        </w:rPr>
        <w:tab/>
      </w:r>
      <w:r>
        <w:rPr>
          <w:sz w:val="22"/>
        </w:rPr>
        <w:tab/>
        <w:t>Auditor will clearly state work intended to be a part of the audit and any items or additional work that will be considered outside the scope of work.  Given the detail asked, the County will not pay for any additional charges not identified in the firm’s proposal.</w:t>
      </w:r>
    </w:p>
    <w:p w:rsidR="00936081" w:rsidRDefault="00936081">
      <w:pPr>
        <w:spacing w:line="240" w:lineRule="exact"/>
        <w:ind w:left="720" w:hanging="720"/>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4.</w:t>
      </w:r>
      <w:r>
        <w:rPr>
          <w:rFonts w:ascii="Arial" w:hAnsi="Arial"/>
          <w:sz w:val="22"/>
        </w:rPr>
        <w:tab/>
        <w:t xml:space="preserve">A draft of the audit report and management letter will be delivered to the County on or before </w:t>
      </w:r>
      <w:smartTag w:uri="urn:schemas-microsoft-com:office:smarttags" w:element="time">
        <w:smartTagPr>
          <w:attr w:name="Minute" w:val="0"/>
          <w:attr w:name="Hour" w:val="17"/>
        </w:smartTagPr>
        <w:r>
          <w:rPr>
            <w:rFonts w:ascii="Arial" w:hAnsi="Arial"/>
            <w:sz w:val="22"/>
          </w:rPr>
          <w:t>5:00 p.m.</w:t>
        </w:r>
      </w:smartTag>
      <w:r>
        <w:rPr>
          <w:rFonts w:ascii="Arial" w:hAnsi="Arial"/>
          <w:sz w:val="22"/>
        </w:rPr>
        <w:t xml:space="preserve">, June 15 of each calendar year for review purposes.  Copies of any preliminary account balances, performed by auditor, will be provided to the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Clerk</w:t>
          </w:r>
        </w:smartTag>
      </w:smartTag>
      <w:r>
        <w:rPr>
          <w:rFonts w:ascii="Arial" w:hAnsi="Arial"/>
          <w:sz w:val="22"/>
        </w:rPr>
        <w:t xml:space="preserve"> and County Financial Officer as they become available.</w:t>
      </w:r>
    </w:p>
    <w:p w:rsidR="00936081" w:rsidRDefault="00936081">
      <w:pPr>
        <w:spacing w:line="240" w:lineRule="exact"/>
        <w:ind w:left="720" w:hanging="720"/>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5.</w:t>
      </w:r>
      <w:r>
        <w:rPr>
          <w:rFonts w:ascii="Arial" w:hAnsi="Arial"/>
          <w:sz w:val="22"/>
        </w:rPr>
        <w:tab/>
        <w:t xml:space="preserve">The final audit report and management letter will be required by July 1 of each calendar year by </w:t>
      </w:r>
      <w:smartTag w:uri="urn:schemas-microsoft-com:office:smarttags" w:element="time">
        <w:smartTagPr>
          <w:attr w:name="Minute" w:val="0"/>
          <w:attr w:name="Hour" w:val="17"/>
        </w:smartTagPr>
        <w:r>
          <w:rPr>
            <w:rFonts w:ascii="Arial" w:hAnsi="Arial"/>
            <w:sz w:val="22"/>
          </w:rPr>
          <w:t>5:00 p.m.</w:t>
        </w:r>
      </w:smartTag>
      <w:r>
        <w:rPr>
          <w:rFonts w:ascii="Arial" w:hAnsi="Arial"/>
          <w:sz w:val="22"/>
        </w:rPr>
        <w:t xml:space="preserve">  Any audit adjustments will be submitted to the </w:t>
      </w: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Clerk</w:t>
        </w:r>
      </w:smartTag>
      <w:r>
        <w:rPr>
          <w:rFonts w:ascii="Arial" w:hAnsi="Arial"/>
          <w:sz w:val="22"/>
        </w:rPr>
        <w:t xml:space="preserve">, the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Treasurer</w:t>
          </w:r>
        </w:smartTag>
      </w:smartTag>
      <w:r>
        <w:rPr>
          <w:rFonts w:ascii="Arial" w:hAnsi="Arial"/>
          <w:sz w:val="22"/>
        </w:rPr>
        <w:t xml:space="preserve"> and the Financial Officer by July 1 of each calendar year by </w:t>
      </w:r>
      <w:smartTag w:uri="urn:schemas-microsoft-com:office:smarttags" w:element="time">
        <w:smartTagPr>
          <w:attr w:name="Minute" w:val="0"/>
          <w:attr w:name="Hour" w:val="17"/>
        </w:smartTagPr>
        <w:r>
          <w:rPr>
            <w:rFonts w:ascii="Arial" w:hAnsi="Arial"/>
            <w:sz w:val="22"/>
          </w:rPr>
          <w:t>5:00 p.m.</w:t>
        </w:r>
      </w:smartTag>
      <w:r>
        <w:rPr>
          <w:rFonts w:ascii="Arial" w:hAnsi="Arial"/>
          <w:sz w:val="22"/>
        </w:rPr>
        <w:t xml:space="preserve">  All audit adjustments will include supporting documentation and \ or explanatory statement.  The successful audit firm will provide twenty (20) bound copies and one (1) unbound copy of the final documents for each calendar year.</w:t>
      </w:r>
    </w:p>
    <w:p w:rsidR="00936081" w:rsidRDefault="00936081">
      <w:pPr>
        <w:spacing w:line="240" w:lineRule="exact"/>
        <w:ind w:left="720" w:hanging="720"/>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6.</w:t>
      </w:r>
      <w:r>
        <w:rPr>
          <w:rFonts w:ascii="Arial" w:hAnsi="Arial"/>
          <w:sz w:val="22"/>
        </w:rPr>
        <w:tab/>
        <w:t>A penalty of $100.00 per day may be assessed to the successful audit firm if the final audit report is not delivered by July 1 of e</w:t>
      </w:r>
      <w:r w:rsidR="00675733">
        <w:rPr>
          <w:rFonts w:ascii="Arial" w:hAnsi="Arial"/>
          <w:sz w:val="22"/>
        </w:rPr>
        <w:t xml:space="preserve">ach calendar year unless the auditors have requested an extension from the Commissioners and the Commissioners have granted the extension.  </w:t>
      </w:r>
      <w:r>
        <w:rPr>
          <w:rFonts w:ascii="Arial" w:hAnsi="Arial"/>
          <w:sz w:val="22"/>
        </w:rPr>
        <w:t xml:space="preserve"> Should this occur, any penalty amount will be deducted from that part of the fee for that calendar year.</w:t>
      </w:r>
    </w:p>
    <w:p w:rsidR="00936081" w:rsidRDefault="00936081">
      <w:pPr>
        <w:spacing w:line="240" w:lineRule="exact"/>
        <w:ind w:left="720" w:hanging="720"/>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7.</w:t>
      </w:r>
      <w:r>
        <w:rPr>
          <w:rFonts w:ascii="Arial" w:hAnsi="Arial"/>
          <w:sz w:val="22"/>
        </w:rPr>
        <w:tab/>
        <w:t>Periodic progress payments may be made by the County to the successful auditing firm each year for up to 75% of that year's contract amount as the audit progresses.  The final payment for each year will be made upon acceptance of the audit by the Board of County Commissioners.</w:t>
      </w:r>
    </w:p>
    <w:p w:rsidR="00936081" w:rsidRDefault="00936081">
      <w:pPr>
        <w:spacing w:line="240" w:lineRule="exact"/>
        <w:ind w:left="720" w:hanging="720"/>
        <w:jc w:val="both"/>
        <w:rPr>
          <w:rFonts w:ascii="Arial" w:hAnsi="Arial"/>
          <w:sz w:val="22"/>
        </w:rPr>
      </w:pPr>
    </w:p>
    <w:p w:rsidR="00936081" w:rsidRDefault="00936081">
      <w:pPr>
        <w:spacing w:line="240" w:lineRule="exact"/>
        <w:ind w:left="720" w:hanging="720"/>
        <w:jc w:val="both"/>
        <w:rPr>
          <w:rFonts w:ascii="Arial" w:hAnsi="Arial"/>
          <w:sz w:val="22"/>
        </w:rPr>
      </w:pPr>
      <w:r>
        <w:rPr>
          <w:rFonts w:ascii="Arial" w:hAnsi="Arial"/>
          <w:sz w:val="22"/>
        </w:rPr>
        <w:t>8.</w:t>
      </w:r>
      <w:r>
        <w:rPr>
          <w:rFonts w:ascii="Arial" w:hAnsi="Arial"/>
          <w:sz w:val="22"/>
        </w:rPr>
        <w:tab/>
        <w:t>Certificates of Professional Liability Insurance and General Liability Insurance are to be filed every January with the Barton County Administrator's Office.  Proof of such insurance is to be included with the submitted proposal.</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lastRenderedPageBreak/>
        <w:t xml:space="preserve">Auditing firms interested in providing these services to </w:t>
      </w:r>
      <w:smartTag w:uri="urn:schemas-microsoft-com:office:smarttags" w:element="place">
        <w:smartTag w:uri="urn:schemas-microsoft-com:office:smarttags" w:element="PlaceName">
          <w:r>
            <w:rPr>
              <w:rFonts w:ascii="Arial" w:hAnsi="Arial"/>
              <w:sz w:val="22"/>
            </w:rPr>
            <w:t>Barton</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should carefully read and strictly follow all instructions provided in this Request for Proposal.  </w:t>
      </w:r>
      <w:smartTag w:uri="urn:schemas-microsoft-com:office:smarttags" w:element="place">
        <w:smartTag w:uri="urn:schemas-microsoft-com:office:smarttags" w:element="PlaceName">
          <w:r>
            <w:rPr>
              <w:rFonts w:ascii="Arial" w:hAnsi="Arial"/>
              <w:sz w:val="22"/>
            </w:rPr>
            <w:t>Barton</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reserves the right to reject any and or all proposals which take exception to these terms and conditions.  </w:t>
      </w:r>
      <w:smartTag w:uri="urn:schemas-microsoft-com:office:smarttags" w:element="place">
        <w:smartTag w:uri="urn:schemas-microsoft-com:office:smarttags" w:element="PlaceName">
          <w:r>
            <w:rPr>
              <w:rFonts w:ascii="Arial" w:hAnsi="Arial"/>
              <w:sz w:val="22"/>
            </w:rPr>
            <w:t>Barton</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also reserves the right to award in the best interest of the County.</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 xml:space="preserve">Respondents to this Request for Proposal must be Certified Public Accounting firms and must have previous experience in auditing </w:t>
      </w:r>
      <w:smartTag w:uri="urn:schemas-microsoft-com:office:smarttags" w:element="place">
        <w:smartTag w:uri="urn:schemas-microsoft-com:office:smarttags" w:element="PlaceName">
          <w:r>
            <w:rPr>
              <w:rFonts w:ascii="Arial" w:hAnsi="Arial"/>
              <w:sz w:val="22"/>
            </w:rPr>
            <w:t>Kansas</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governments.</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 xml:space="preserve">Sealed, plainly marked proposals are to be submitted to the Barton </w:t>
      </w:r>
      <w:r w:rsidRPr="00481524">
        <w:rPr>
          <w:rFonts w:ascii="Arial" w:hAnsi="Arial"/>
          <w:sz w:val="22"/>
        </w:rPr>
        <w:t xml:space="preserve">County </w:t>
      </w:r>
      <w:r w:rsidR="008343B6" w:rsidRPr="00481524">
        <w:rPr>
          <w:rFonts w:ascii="Arial" w:hAnsi="Arial"/>
          <w:sz w:val="22"/>
        </w:rPr>
        <w:t>Clerk’s</w:t>
      </w:r>
      <w:r w:rsidRPr="00481524">
        <w:rPr>
          <w:rFonts w:ascii="Arial" w:hAnsi="Arial"/>
          <w:sz w:val="22"/>
        </w:rPr>
        <w:t xml:space="preserve"> Office, Barton County Courthouse, 1400 Main, Room </w:t>
      </w:r>
      <w:r w:rsidR="008343B6" w:rsidRPr="00481524">
        <w:rPr>
          <w:rFonts w:ascii="Arial" w:hAnsi="Arial"/>
          <w:sz w:val="22"/>
        </w:rPr>
        <w:t>202</w:t>
      </w:r>
      <w:r w:rsidRPr="00481524">
        <w:rPr>
          <w:rFonts w:ascii="Arial" w:hAnsi="Arial"/>
          <w:sz w:val="22"/>
        </w:rPr>
        <w:t xml:space="preserve">, </w:t>
      </w:r>
      <w:smartTag w:uri="urn:schemas-microsoft-com:office:smarttags" w:element="place">
        <w:smartTag w:uri="urn:schemas-microsoft-com:office:smarttags" w:element="City">
          <w:r w:rsidRPr="00481524">
            <w:rPr>
              <w:rFonts w:ascii="Arial" w:hAnsi="Arial"/>
              <w:sz w:val="22"/>
            </w:rPr>
            <w:t>Great Bend</w:t>
          </w:r>
        </w:smartTag>
        <w:r w:rsidRPr="00481524">
          <w:rPr>
            <w:rFonts w:ascii="Arial" w:hAnsi="Arial"/>
            <w:sz w:val="22"/>
          </w:rPr>
          <w:t xml:space="preserve">, </w:t>
        </w:r>
        <w:smartTag w:uri="urn:schemas-microsoft-com:office:smarttags" w:element="State">
          <w:r w:rsidRPr="00481524">
            <w:rPr>
              <w:rFonts w:ascii="Arial" w:hAnsi="Arial"/>
              <w:sz w:val="22"/>
            </w:rPr>
            <w:t>Kansas</w:t>
          </w:r>
        </w:smartTag>
        <w:r w:rsidRPr="00481524">
          <w:rPr>
            <w:rFonts w:ascii="Arial" w:hAnsi="Arial"/>
            <w:sz w:val="22"/>
          </w:rPr>
          <w:t xml:space="preserve">, </w:t>
        </w:r>
        <w:smartTag w:uri="urn:schemas-microsoft-com:office:smarttags" w:element="PostalCode">
          <w:r w:rsidRPr="00481524">
            <w:rPr>
              <w:rFonts w:ascii="Arial" w:hAnsi="Arial"/>
              <w:sz w:val="22"/>
            </w:rPr>
            <w:t>67530</w:t>
          </w:r>
        </w:smartTag>
      </w:smartTag>
      <w:r w:rsidRPr="00481524">
        <w:rPr>
          <w:rFonts w:ascii="Arial" w:hAnsi="Arial"/>
          <w:sz w:val="22"/>
        </w:rPr>
        <w:t xml:space="preserve">.  Proposals will be accepted until </w:t>
      </w:r>
      <w:smartTag w:uri="urn:schemas-microsoft-com:office:smarttags" w:element="time">
        <w:smartTagPr>
          <w:attr w:name="Minute" w:val="0"/>
          <w:attr w:name="Hour" w:val="14"/>
        </w:smartTagPr>
        <w:r w:rsidRPr="00481524">
          <w:rPr>
            <w:rFonts w:ascii="Arial" w:hAnsi="Arial"/>
            <w:sz w:val="22"/>
          </w:rPr>
          <w:t>2:00 p.m.</w:t>
        </w:r>
      </w:smartTag>
      <w:r w:rsidRPr="00481524">
        <w:rPr>
          <w:rFonts w:ascii="Arial" w:hAnsi="Arial"/>
          <w:sz w:val="22"/>
        </w:rPr>
        <w:t xml:space="preserve">, </w:t>
      </w:r>
      <w:r w:rsidR="00364B09" w:rsidRPr="00481524">
        <w:rPr>
          <w:rFonts w:ascii="Arial" w:hAnsi="Arial"/>
          <w:sz w:val="22"/>
        </w:rPr>
        <w:t>Wednesday</w:t>
      </w:r>
      <w:r w:rsidRPr="00481524">
        <w:rPr>
          <w:rFonts w:ascii="Arial" w:hAnsi="Arial"/>
          <w:sz w:val="22"/>
        </w:rPr>
        <w:t xml:space="preserve">, </w:t>
      </w:r>
      <w:r w:rsidR="00136E2C">
        <w:rPr>
          <w:rFonts w:ascii="Arial" w:hAnsi="Arial"/>
          <w:sz w:val="22"/>
        </w:rPr>
        <w:t>September 5</w:t>
      </w:r>
      <w:r w:rsidR="00116FF3">
        <w:rPr>
          <w:rFonts w:ascii="Arial" w:hAnsi="Arial"/>
          <w:sz w:val="22"/>
        </w:rPr>
        <w:t>, 201</w:t>
      </w:r>
      <w:r w:rsidR="00136E2C">
        <w:rPr>
          <w:rFonts w:ascii="Arial" w:hAnsi="Arial"/>
          <w:sz w:val="22"/>
        </w:rPr>
        <w:t>8</w:t>
      </w:r>
      <w:r w:rsidRPr="00481524">
        <w:rPr>
          <w:rFonts w:ascii="Arial" w:hAnsi="Arial"/>
          <w:sz w:val="22"/>
        </w:rPr>
        <w:t>.  Proposals submitted after th</w:t>
      </w:r>
      <w:r>
        <w:rPr>
          <w:rFonts w:ascii="Arial" w:hAnsi="Arial"/>
          <w:sz w:val="22"/>
        </w:rPr>
        <w:t>at time will be time-stamped and returned unopened to firms submitting proposals late.</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The total proposal price consists of a separate amount for each of the three years.  The total of these three separate amounts will be considered to be the total proposal.  Each separate amount for each separate year should indicate the fee for the auditing services, including any consultation directly related to the audit.  All other work will require Commission approval before commencement of services.  This other work will be performed on a per hour rate.  Items to be included in “all other work” shall be specifically listed or will be considered a normal part of the audit work.  All information supplied by the firm will be considered to apply for each year of the three-year period.</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Those firms receiving the highest technical evaluations will be given further consideration.  Interviews may be scheduled with firms meeting or exceeding specifications.  The final selection will be based on the technical evaluation, the proposed total fee and interview (if i</w:t>
      </w:r>
      <w:r w:rsidR="00481524">
        <w:rPr>
          <w:rFonts w:ascii="Arial" w:hAnsi="Arial"/>
          <w:sz w:val="22"/>
        </w:rPr>
        <w:t>nterviews are deemed necessary).</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Proposals must be submitted on the forms provided with the specification packet.  For proposals to receive consideration, only materials requested may be attached and submitted.</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 xml:space="preserve">It is the intention of the County Commission to make </w:t>
      </w:r>
      <w:r w:rsidRPr="000749F2">
        <w:rPr>
          <w:rFonts w:ascii="Arial" w:hAnsi="Arial"/>
          <w:sz w:val="22"/>
        </w:rPr>
        <w:t xml:space="preserve">selection on </w:t>
      </w:r>
      <w:r w:rsidR="008343B6" w:rsidRPr="000749F2">
        <w:rPr>
          <w:rFonts w:ascii="Arial" w:hAnsi="Arial"/>
          <w:sz w:val="22"/>
        </w:rPr>
        <w:t xml:space="preserve">or about </w:t>
      </w:r>
      <w:r w:rsidR="00DC3469">
        <w:rPr>
          <w:rFonts w:ascii="Arial" w:hAnsi="Arial"/>
          <w:sz w:val="22"/>
        </w:rPr>
        <w:t xml:space="preserve">November 30, </w:t>
      </w:r>
      <w:r w:rsidR="00B478FB">
        <w:rPr>
          <w:rFonts w:ascii="Arial" w:hAnsi="Arial"/>
          <w:sz w:val="22"/>
        </w:rPr>
        <w:t>2018</w:t>
      </w:r>
      <w:r w:rsidRPr="000749F2">
        <w:rPr>
          <w:rFonts w:ascii="Arial" w:hAnsi="Arial"/>
          <w:sz w:val="22"/>
        </w:rPr>
        <w:t>, during</w:t>
      </w:r>
      <w:r>
        <w:rPr>
          <w:rFonts w:ascii="Arial" w:hAnsi="Arial"/>
          <w:sz w:val="22"/>
        </w:rPr>
        <w:t xml:space="preserve"> the Regular Commission Meeting.</w:t>
      </w:r>
    </w:p>
    <w:p w:rsidR="00936081" w:rsidRDefault="00936081">
      <w:pPr>
        <w:spacing w:line="240" w:lineRule="exact"/>
        <w:jc w:val="both"/>
        <w:rPr>
          <w:rFonts w:ascii="Arial" w:hAnsi="Arial"/>
          <w:sz w:val="22"/>
        </w:rPr>
      </w:pPr>
    </w:p>
    <w:p w:rsidR="00936081" w:rsidRDefault="00936081">
      <w:pPr>
        <w:spacing w:line="240" w:lineRule="exact"/>
        <w:jc w:val="both"/>
        <w:rPr>
          <w:rFonts w:ascii="Arial" w:hAnsi="Arial"/>
          <w:sz w:val="22"/>
        </w:rPr>
      </w:pPr>
      <w:r>
        <w:rPr>
          <w:rFonts w:ascii="Arial" w:hAnsi="Arial"/>
          <w:sz w:val="22"/>
        </w:rPr>
        <w:t>The following specifications must be in the Request for Proposal</w:t>
      </w:r>
      <w:r w:rsidR="002812B2">
        <w:rPr>
          <w:rFonts w:ascii="Arial" w:hAnsi="Arial"/>
          <w:sz w:val="22"/>
        </w:rPr>
        <w:t>:</w:t>
      </w:r>
    </w:p>
    <w:p w:rsidR="002812B2" w:rsidRDefault="002812B2" w:rsidP="002812B2">
      <w:pPr>
        <w:tabs>
          <w:tab w:val="left" w:pos="720"/>
          <w:tab w:val="left" w:pos="1440"/>
          <w:tab w:val="left" w:pos="2160"/>
        </w:tabs>
        <w:spacing w:line="240" w:lineRule="exact"/>
        <w:jc w:val="both"/>
        <w:rPr>
          <w:rFonts w:ascii="Arial" w:hAnsi="Arial"/>
          <w:sz w:val="22"/>
        </w:rPr>
      </w:pPr>
    </w:p>
    <w:p w:rsidR="00936081" w:rsidRDefault="00936081" w:rsidP="002812B2">
      <w:pPr>
        <w:tabs>
          <w:tab w:val="left" w:pos="720"/>
          <w:tab w:val="left" w:pos="1440"/>
          <w:tab w:val="left" w:pos="2160"/>
        </w:tabs>
        <w:spacing w:line="240" w:lineRule="exact"/>
        <w:jc w:val="both"/>
        <w:rPr>
          <w:rFonts w:ascii="Arial" w:hAnsi="Arial"/>
          <w:sz w:val="22"/>
        </w:rPr>
      </w:pPr>
      <w:r>
        <w:rPr>
          <w:rFonts w:ascii="Arial" w:hAnsi="Arial"/>
          <w:sz w:val="22"/>
        </w:rPr>
        <w:tab/>
        <w:t>1.</w:t>
      </w:r>
      <w:r>
        <w:rPr>
          <w:rFonts w:ascii="Arial" w:hAnsi="Arial"/>
          <w:sz w:val="22"/>
        </w:rPr>
        <w:tab/>
        <w:t>Profile of the firm, including personnel, experience, references, etc.</w:t>
      </w:r>
    </w:p>
    <w:p w:rsidR="00936081" w:rsidRDefault="00936081">
      <w:pPr>
        <w:tabs>
          <w:tab w:val="left" w:pos="720"/>
          <w:tab w:val="left" w:pos="1440"/>
          <w:tab w:val="left" w:pos="2160"/>
        </w:tabs>
        <w:spacing w:line="240" w:lineRule="exact"/>
        <w:ind w:left="2880" w:hanging="2880"/>
        <w:jc w:val="both"/>
        <w:rPr>
          <w:rFonts w:ascii="Arial" w:hAnsi="Arial"/>
          <w:sz w:val="22"/>
        </w:rPr>
      </w:pPr>
    </w:p>
    <w:p w:rsidR="00936081" w:rsidRDefault="002812B2">
      <w:pPr>
        <w:tabs>
          <w:tab w:val="left" w:pos="720"/>
          <w:tab w:val="left" w:pos="1440"/>
          <w:tab w:val="left" w:pos="2160"/>
        </w:tabs>
        <w:spacing w:line="240" w:lineRule="exact"/>
        <w:ind w:left="2880" w:hanging="2880"/>
        <w:jc w:val="both"/>
        <w:rPr>
          <w:rFonts w:ascii="Arial" w:hAnsi="Arial"/>
          <w:sz w:val="22"/>
        </w:rPr>
      </w:pPr>
      <w:r>
        <w:rPr>
          <w:rFonts w:ascii="Arial" w:hAnsi="Arial"/>
          <w:sz w:val="22"/>
        </w:rPr>
        <w:tab/>
      </w:r>
      <w:r w:rsidR="00936081">
        <w:rPr>
          <w:rFonts w:ascii="Arial" w:hAnsi="Arial"/>
          <w:sz w:val="22"/>
        </w:rPr>
        <w:t>2.</w:t>
      </w:r>
      <w:r w:rsidR="00936081">
        <w:rPr>
          <w:rFonts w:ascii="Arial" w:hAnsi="Arial"/>
          <w:sz w:val="22"/>
        </w:rPr>
        <w:tab/>
        <w:t>Requirements of the County to facilitate completion of the audit for each separate year.</w:t>
      </w:r>
    </w:p>
    <w:p w:rsidR="00936081" w:rsidRDefault="00936081">
      <w:pPr>
        <w:tabs>
          <w:tab w:val="left" w:pos="720"/>
          <w:tab w:val="left" w:pos="1440"/>
          <w:tab w:val="left" w:pos="2160"/>
        </w:tabs>
        <w:spacing w:line="240" w:lineRule="exact"/>
        <w:ind w:left="2880" w:hanging="2880"/>
        <w:jc w:val="both"/>
        <w:rPr>
          <w:rFonts w:ascii="Arial" w:hAnsi="Arial"/>
          <w:sz w:val="22"/>
        </w:rPr>
      </w:pPr>
    </w:p>
    <w:p w:rsidR="00936081" w:rsidRDefault="002812B2">
      <w:pPr>
        <w:tabs>
          <w:tab w:val="left" w:pos="720"/>
          <w:tab w:val="left" w:pos="1440"/>
          <w:tab w:val="left" w:pos="2160"/>
        </w:tabs>
        <w:spacing w:line="240" w:lineRule="exact"/>
        <w:ind w:left="2880" w:hanging="2880"/>
        <w:jc w:val="both"/>
        <w:rPr>
          <w:rFonts w:ascii="Arial" w:hAnsi="Arial"/>
          <w:sz w:val="22"/>
        </w:rPr>
      </w:pPr>
      <w:r>
        <w:rPr>
          <w:rFonts w:ascii="Arial" w:hAnsi="Arial"/>
          <w:sz w:val="22"/>
        </w:rPr>
        <w:tab/>
      </w:r>
      <w:r w:rsidR="00936081">
        <w:rPr>
          <w:rFonts w:ascii="Arial" w:hAnsi="Arial"/>
          <w:sz w:val="22"/>
        </w:rPr>
        <w:t>3.</w:t>
      </w:r>
      <w:r w:rsidR="00936081">
        <w:rPr>
          <w:rFonts w:ascii="Arial" w:hAnsi="Arial"/>
          <w:sz w:val="22"/>
        </w:rPr>
        <w:tab/>
        <w:t>Fee proposal</w:t>
      </w:r>
      <w:r>
        <w:rPr>
          <w:rFonts w:ascii="Arial" w:hAnsi="Arial"/>
          <w:sz w:val="22"/>
        </w:rPr>
        <w:t xml:space="preserve">.  </w:t>
      </w:r>
      <w:r w:rsidR="00936081">
        <w:rPr>
          <w:rFonts w:ascii="Arial" w:hAnsi="Arial"/>
          <w:sz w:val="22"/>
        </w:rPr>
        <w:t>The fee proposal is the total of the three separate yearly bids.</w:t>
      </w:r>
    </w:p>
    <w:p w:rsidR="00936081" w:rsidRDefault="00936081">
      <w:pPr>
        <w:tabs>
          <w:tab w:val="left" w:pos="720"/>
          <w:tab w:val="left" w:pos="1440"/>
          <w:tab w:val="left" w:pos="2160"/>
        </w:tabs>
        <w:spacing w:line="240" w:lineRule="exact"/>
        <w:ind w:left="2880" w:hanging="2880"/>
        <w:jc w:val="both"/>
        <w:rPr>
          <w:rFonts w:ascii="Arial" w:hAnsi="Arial"/>
          <w:sz w:val="22"/>
        </w:rPr>
      </w:pPr>
    </w:p>
    <w:p w:rsidR="00936081" w:rsidRDefault="002812B2">
      <w:pPr>
        <w:tabs>
          <w:tab w:val="left" w:pos="720"/>
          <w:tab w:val="left" w:pos="1440"/>
          <w:tab w:val="left" w:pos="2160"/>
        </w:tabs>
        <w:spacing w:line="240" w:lineRule="exact"/>
        <w:ind w:left="2880" w:hanging="2880"/>
        <w:jc w:val="both"/>
        <w:rPr>
          <w:rFonts w:ascii="Arial" w:hAnsi="Arial"/>
          <w:sz w:val="22"/>
        </w:rPr>
      </w:pPr>
      <w:r>
        <w:rPr>
          <w:rFonts w:ascii="Arial" w:hAnsi="Arial"/>
          <w:sz w:val="22"/>
        </w:rPr>
        <w:tab/>
      </w:r>
      <w:r w:rsidR="00936081">
        <w:rPr>
          <w:rFonts w:ascii="Arial" w:hAnsi="Arial"/>
          <w:sz w:val="22"/>
        </w:rPr>
        <w:t>4.</w:t>
      </w:r>
      <w:r w:rsidR="00936081">
        <w:rPr>
          <w:rFonts w:ascii="Arial" w:hAnsi="Arial"/>
          <w:sz w:val="22"/>
        </w:rPr>
        <w:tab/>
        <w:t>Consultation Hourly Rates with list of included services.</w:t>
      </w:r>
    </w:p>
    <w:p w:rsidR="00936081" w:rsidRDefault="00936081">
      <w:pPr>
        <w:tabs>
          <w:tab w:val="left" w:pos="720"/>
          <w:tab w:val="left" w:pos="1440"/>
          <w:tab w:val="left" w:pos="2160"/>
        </w:tabs>
        <w:spacing w:line="240" w:lineRule="exact"/>
        <w:ind w:left="2880" w:hanging="2880"/>
        <w:jc w:val="both"/>
        <w:rPr>
          <w:rFonts w:ascii="Arial" w:hAnsi="Arial"/>
          <w:sz w:val="22"/>
        </w:rPr>
      </w:pPr>
    </w:p>
    <w:p w:rsidR="00936081" w:rsidRDefault="00936081">
      <w:pPr>
        <w:pStyle w:val="BodyText2"/>
      </w:pPr>
      <w:r>
        <w:t xml:space="preserve">The audit shall be performed in accordance with the </w:t>
      </w:r>
      <w:r w:rsidRPr="000749F2">
        <w:rPr>
          <w:u w:val="single"/>
        </w:rPr>
        <w:t xml:space="preserve">Kansas Municipal Audit </w:t>
      </w:r>
      <w:r w:rsidR="00ED4561" w:rsidRPr="000749F2">
        <w:rPr>
          <w:u w:val="single"/>
        </w:rPr>
        <w:t xml:space="preserve">and Accounting </w:t>
      </w:r>
      <w:r w:rsidRPr="000749F2">
        <w:rPr>
          <w:u w:val="single"/>
        </w:rPr>
        <w:t>Guide</w:t>
      </w:r>
      <w:r w:rsidRPr="000749F2">
        <w:t>, auditing standards</w:t>
      </w:r>
      <w:r w:rsidR="008343B6" w:rsidRPr="000749F2">
        <w:t xml:space="preserve"> generally accepted in the United States of America and the standards applicable to financial audits contained in</w:t>
      </w:r>
      <w:r w:rsidRPr="000749F2">
        <w:t xml:space="preserve"> </w:t>
      </w:r>
      <w:r w:rsidRPr="000749F2">
        <w:rPr>
          <w:u w:val="single"/>
        </w:rPr>
        <w:t>Government Auditing Standards</w:t>
      </w:r>
      <w:r w:rsidRPr="000749F2">
        <w:t>, issued by the Comptroll</w:t>
      </w:r>
      <w:r w:rsidR="008343B6" w:rsidRPr="000749F2">
        <w:t>er General of the United States.</w:t>
      </w:r>
      <w:r w:rsidRPr="000749F2">
        <w:t xml:space="preserve"> </w:t>
      </w:r>
      <w:r w:rsidR="007841C3" w:rsidRPr="000749F2">
        <w:t xml:space="preserve">In addition, </w:t>
      </w:r>
      <w:r w:rsidR="00ED4561" w:rsidRPr="000749F2">
        <w:t xml:space="preserve">if required, </w:t>
      </w:r>
      <w:r w:rsidR="007841C3" w:rsidRPr="000749F2">
        <w:t>a Schedule of Expenditures</w:t>
      </w:r>
      <w:r w:rsidR="007841C3">
        <w:t xml:space="preserve"> of Federal Awards must </w:t>
      </w:r>
      <w:r w:rsidR="00E535AE">
        <w:t>b</w:t>
      </w:r>
      <w:r w:rsidR="007841C3">
        <w:t>e presented for pu</w:t>
      </w:r>
      <w:r w:rsidR="00E535AE">
        <w:t>r</w:t>
      </w:r>
      <w:r w:rsidR="007841C3">
        <w:t>poses of additional analysis as required by the U.S. Office of Management and Budget Circular A</w:t>
      </w:r>
      <w:r w:rsidR="008F1B35">
        <w:t xml:space="preserve"> </w:t>
      </w:r>
      <w:r w:rsidR="007841C3">
        <w:t>-</w:t>
      </w:r>
      <w:r w:rsidR="008F1B35">
        <w:t>1</w:t>
      </w:r>
      <w:r w:rsidR="007841C3">
        <w:t>33</w:t>
      </w:r>
      <w:r w:rsidR="00E535AE" w:rsidRPr="00E64373">
        <w:t>,</w:t>
      </w:r>
      <w:r w:rsidR="00E535AE" w:rsidRPr="00E535AE">
        <w:rPr>
          <w:u w:val="single"/>
        </w:rPr>
        <w:t xml:space="preserve"> </w:t>
      </w:r>
      <w:r w:rsidRPr="00E535AE">
        <w:rPr>
          <w:u w:val="single"/>
        </w:rPr>
        <w:t>Audits of State</w:t>
      </w:r>
      <w:r w:rsidR="008F1B35">
        <w:rPr>
          <w:u w:val="single"/>
        </w:rPr>
        <w:t>s</w:t>
      </w:r>
      <w:r w:rsidR="00E535AE">
        <w:rPr>
          <w:u w:val="single"/>
        </w:rPr>
        <w:t>,</w:t>
      </w:r>
      <w:r w:rsidRPr="00E535AE">
        <w:rPr>
          <w:u w:val="single"/>
        </w:rPr>
        <w:t xml:space="preserve"> Local Governments</w:t>
      </w:r>
      <w:r w:rsidR="00E535AE">
        <w:rPr>
          <w:u w:val="single"/>
        </w:rPr>
        <w:t>, and Non-profit Organizations</w:t>
      </w:r>
      <w:r>
        <w:t>.  The proposal should address the necessary procedures to test compliance in order to express an opinion regarding compliance with the provisions of all specific laws and regulations.</w:t>
      </w:r>
    </w:p>
    <w:p w:rsidR="00936081" w:rsidRDefault="00936081">
      <w:pPr>
        <w:spacing w:line="240" w:lineRule="exact"/>
        <w:jc w:val="both"/>
        <w:rPr>
          <w:rFonts w:ascii="Arial" w:hAnsi="Arial"/>
          <w:sz w:val="24"/>
        </w:rPr>
      </w:pPr>
    </w:p>
    <w:p w:rsidR="00936081" w:rsidRDefault="00936081">
      <w:pPr>
        <w:spacing w:line="240" w:lineRule="exact"/>
        <w:rPr>
          <w:rFonts w:ascii="Arial" w:hAnsi="Arial"/>
          <w:sz w:val="24"/>
        </w:rPr>
        <w:sectPr w:rsidR="00936081">
          <w:footnotePr>
            <w:numRestart w:val="eachSect"/>
          </w:footnotePr>
          <w:type w:val="oddPage"/>
          <w:pgSz w:w="12240" w:h="15840"/>
          <w:pgMar w:top="720" w:right="1080" w:bottom="720" w:left="1080" w:header="720" w:footer="720" w:gutter="0"/>
          <w:cols w:space="720"/>
        </w:sectPr>
      </w:pPr>
    </w:p>
    <w:p w:rsidR="00936081" w:rsidRDefault="00936081">
      <w:pPr>
        <w:spacing w:line="240" w:lineRule="exact"/>
        <w:jc w:val="center"/>
        <w:rPr>
          <w:rFonts w:ascii="Arial" w:hAnsi="Arial"/>
          <w:b/>
          <w:sz w:val="24"/>
        </w:rPr>
      </w:pPr>
      <w:r>
        <w:rPr>
          <w:rFonts w:ascii="Arial" w:hAnsi="Arial"/>
          <w:b/>
          <w:sz w:val="24"/>
        </w:rPr>
        <w:lastRenderedPageBreak/>
        <w:t>RESPONSE TO REQUEST FOR PROPOSAL</w:t>
      </w:r>
    </w:p>
    <w:p w:rsidR="00936081" w:rsidRDefault="00936081">
      <w:pPr>
        <w:spacing w:line="240" w:lineRule="exact"/>
        <w:jc w:val="center"/>
        <w:rPr>
          <w:rFonts w:ascii="Arial" w:hAnsi="Arial"/>
          <w:b/>
          <w:sz w:val="24"/>
        </w:rPr>
      </w:pPr>
      <w:r>
        <w:rPr>
          <w:rFonts w:ascii="Arial" w:hAnsi="Arial"/>
          <w:b/>
          <w:sz w:val="24"/>
        </w:rPr>
        <w:t>AUDIT SERVICE</w:t>
      </w:r>
    </w:p>
    <w:p w:rsidR="00936081" w:rsidRDefault="00936081">
      <w:pPr>
        <w:spacing w:line="240" w:lineRule="exact"/>
        <w:jc w:val="center"/>
        <w:rPr>
          <w:rFonts w:ascii="Arial" w:hAnsi="Arial"/>
          <w:b/>
          <w:sz w:val="24"/>
        </w:rPr>
      </w:pPr>
      <w:r>
        <w:rPr>
          <w:rFonts w:ascii="Arial" w:hAnsi="Arial"/>
          <w:b/>
          <w:sz w:val="24"/>
        </w:rPr>
        <w:t>FOR</w:t>
      </w:r>
    </w:p>
    <w:p w:rsidR="00936081" w:rsidRDefault="00936081">
      <w:pPr>
        <w:spacing w:line="240" w:lineRule="exact"/>
        <w:jc w:val="center"/>
        <w:rPr>
          <w:rFonts w:ascii="Arial" w:hAnsi="Arial"/>
          <w:b/>
          <w:sz w:val="24"/>
        </w:rPr>
      </w:pPr>
      <w:smartTag w:uri="urn:schemas-microsoft-com:office:smarttags" w:element="place">
        <w:smartTag w:uri="urn:schemas-microsoft-com:office:smarttags" w:element="City">
          <w:r>
            <w:rPr>
              <w:rFonts w:ascii="Arial" w:hAnsi="Arial"/>
              <w:b/>
              <w:sz w:val="24"/>
            </w:rPr>
            <w:t>BARTON COUNTY</w:t>
          </w:r>
        </w:smartTag>
        <w:r>
          <w:rPr>
            <w:rFonts w:ascii="Arial" w:hAnsi="Arial"/>
            <w:b/>
            <w:sz w:val="24"/>
          </w:rPr>
          <w:t xml:space="preserve">, </w:t>
        </w:r>
        <w:smartTag w:uri="urn:schemas-microsoft-com:office:smarttags" w:element="State">
          <w:r>
            <w:rPr>
              <w:rFonts w:ascii="Arial" w:hAnsi="Arial"/>
              <w:b/>
              <w:sz w:val="24"/>
            </w:rPr>
            <w:t>KANSAS</w:t>
          </w:r>
        </w:smartTag>
      </w:smartTag>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b/>
          <w:sz w:val="24"/>
        </w:rPr>
      </w:pPr>
      <w:r>
        <w:rPr>
          <w:rFonts w:ascii="Arial" w:hAnsi="Arial"/>
          <w:b/>
          <w:sz w:val="24"/>
        </w:rPr>
        <w:t xml:space="preserve">CALENDAR YEARS </w:t>
      </w:r>
      <w:r w:rsidRPr="000749F2">
        <w:rPr>
          <w:rFonts w:ascii="Arial" w:hAnsi="Arial"/>
          <w:b/>
          <w:sz w:val="24"/>
        </w:rPr>
        <w:t>20</w:t>
      </w:r>
      <w:r w:rsidR="00430FB7" w:rsidRPr="000749F2">
        <w:rPr>
          <w:rFonts w:ascii="Arial" w:hAnsi="Arial"/>
          <w:b/>
          <w:sz w:val="24"/>
        </w:rPr>
        <w:t>1</w:t>
      </w:r>
      <w:r w:rsidR="00136E2C">
        <w:rPr>
          <w:rFonts w:ascii="Arial" w:hAnsi="Arial"/>
          <w:b/>
          <w:sz w:val="24"/>
        </w:rPr>
        <w:t>8</w:t>
      </w:r>
      <w:r w:rsidRPr="000749F2">
        <w:rPr>
          <w:rFonts w:ascii="Arial" w:hAnsi="Arial"/>
          <w:b/>
          <w:sz w:val="24"/>
        </w:rPr>
        <w:t>, 20</w:t>
      </w:r>
      <w:r w:rsidR="008F1B35" w:rsidRPr="000749F2">
        <w:rPr>
          <w:rFonts w:ascii="Arial" w:hAnsi="Arial"/>
          <w:b/>
          <w:sz w:val="24"/>
        </w:rPr>
        <w:t>1</w:t>
      </w:r>
      <w:r w:rsidR="00136E2C">
        <w:rPr>
          <w:rFonts w:ascii="Arial" w:hAnsi="Arial"/>
          <w:b/>
          <w:sz w:val="24"/>
        </w:rPr>
        <w:t>9</w:t>
      </w:r>
      <w:r w:rsidRPr="000749F2">
        <w:rPr>
          <w:rFonts w:ascii="Arial" w:hAnsi="Arial"/>
          <w:b/>
          <w:sz w:val="24"/>
        </w:rPr>
        <w:t xml:space="preserve"> and 20</w:t>
      </w:r>
      <w:r w:rsidR="00136E2C">
        <w:rPr>
          <w:rFonts w:ascii="Arial" w:hAnsi="Arial"/>
          <w:b/>
          <w:sz w:val="24"/>
        </w:rPr>
        <w:t>20</w:t>
      </w:r>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 xml:space="preserve">Submitted by </w:t>
      </w:r>
      <w:r>
        <w:rPr>
          <w:rFonts w:ascii="Arial" w:hAnsi="Arial"/>
          <w:sz w:val="24"/>
        </w:rPr>
        <w:tab/>
        <w:t>_______________________________________________</w:t>
      </w: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Firm</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Local Firm Address</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Authorized Signature(s)</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Authorized Signature(s)</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_______________________________________________</w:t>
      </w:r>
    </w:p>
    <w:p w:rsidR="00936081" w:rsidRDefault="00936081">
      <w:pPr>
        <w:spacing w:line="240" w:lineRule="exact"/>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Firm Telephone Number               Date</w:t>
      </w:r>
    </w:p>
    <w:p w:rsidR="00936081" w:rsidRDefault="00936081">
      <w:pPr>
        <w:spacing w:line="240" w:lineRule="exact"/>
        <w:jc w:val="center"/>
        <w:rPr>
          <w:rFonts w:ascii="Arial" w:hAnsi="Arial"/>
          <w:b/>
          <w:sz w:val="24"/>
        </w:rPr>
      </w:pPr>
      <w:r>
        <w:rPr>
          <w:rFonts w:ascii="Arial" w:hAnsi="Arial"/>
          <w:b/>
          <w:sz w:val="24"/>
        </w:rPr>
        <w:br w:type="page"/>
      </w:r>
      <w:r>
        <w:rPr>
          <w:rFonts w:ascii="Arial" w:hAnsi="Arial"/>
          <w:b/>
          <w:sz w:val="24"/>
        </w:rPr>
        <w:lastRenderedPageBreak/>
        <w:t>PROFILE OF FIRM</w:t>
      </w:r>
    </w:p>
    <w:p w:rsidR="00936081" w:rsidRDefault="00936081">
      <w:pPr>
        <w:spacing w:line="240" w:lineRule="exact"/>
        <w:jc w:val="center"/>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Firm Name 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State whether the firm is national, regional or local 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Year established 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Business address of office that would be handling this engagement</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Former firm name and year established (if applicable)</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Personnel profile of the office handling this engagement</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Total</w:t>
      </w:r>
      <w:r>
        <w:rPr>
          <w:rFonts w:ascii="Arial" w:hAnsi="Arial"/>
          <w:sz w:val="24"/>
        </w:rPr>
        <w:tab/>
      </w:r>
      <w:r>
        <w:rPr>
          <w:rFonts w:ascii="Arial" w:hAnsi="Arial"/>
          <w:sz w:val="24"/>
        </w:rPr>
        <w:tab/>
        <w:t xml:space="preserve"> </w:t>
      </w:r>
      <w:r>
        <w:rPr>
          <w:rFonts w:ascii="Arial" w:hAnsi="Arial"/>
          <w:sz w:val="24"/>
        </w:rPr>
        <w:tab/>
        <w:t>Assigned</w:t>
      </w:r>
      <w:r>
        <w:rPr>
          <w:rFonts w:ascii="Arial" w:hAnsi="Arial"/>
          <w:sz w:val="24"/>
        </w:rPr>
        <w:tab/>
      </w:r>
      <w:r>
        <w:rPr>
          <w:rFonts w:ascii="Arial" w:hAnsi="Arial"/>
          <w:sz w:val="24"/>
        </w:rPr>
        <w:tab/>
        <w:t xml:space="preserve">  Est.</w:t>
      </w:r>
      <w:r>
        <w:rPr>
          <w:rFonts w:ascii="Arial" w:hAnsi="Arial"/>
          <w:sz w:val="24"/>
        </w:rPr>
        <w:tab/>
      </w:r>
      <w:r>
        <w:rPr>
          <w:rFonts w:ascii="Arial" w:hAnsi="Arial"/>
          <w:sz w:val="24"/>
        </w:rPr>
        <w:tab/>
        <w:t xml:space="preserve">           Hourly</w:t>
      </w:r>
    </w:p>
    <w:p w:rsidR="00936081" w:rsidRDefault="00936081">
      <w:pPr>
        <w:spacing w:line="240" w:lineRule="exac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Staff     </w:t>
      </w:r>
      <w:r>
        <w:rPr>
          <w:rFonts w:ascii="Arial" w:hAnsi="Arial"/>
          <w:sz w:val="24"/>
        </w:rPr>
        <w:tab/>
        <w:t xml:space="preserve"> </w:t>
      </w:r>
      <w:r>
        <w:rPr>
          <w:rFonts w:ascii="Arial" w:hAnsi="Arial"/>
          <w:sz w:val="24"/>
        </w:rPr>
        <w:tab/>
        <w:t>This Audit</w:t>
      </w:r>
      <w:r>
        <w:rPr>
          <w:rFonts w:ascii="Arial" w:hAnsi="Arial"/>
          <w:sz w:val="24"/>
        </w:rPr>
        <w:tab/>
        <w:t xml:space="preserve">    </w:t>
      </w:r>
      <w:r>
        <w:rPr>
          <w:rFonts w:ascii="Arial" w:hAnsi="Arial"/>
          <w:sz w:val="24"/>
        </w:rPr>
        <w:tab/>
        <w:t xml:space="preserve">  Hours</w:t>
      </w:r>
      <w:r>
        <w:rPr>
          <w:rFonts w:ascii="Arial" w:hAnsi="Arial"/>
          <w:sz w:val="24"/>
        </w:rPr>
        <w:tab/>
        <w:t xml:space="preserve">           Rate</w:t>
      </w:r>
    </w:p>
    <w:p w:rsidR="00936081" w:rsidRDefault="00936081">
      <w:pPr>
        <w:spacing w:line="240" w:lineRule="exac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Located in   </w:t>
      </w:r>
      <w:r>
        <w:rPr>
          <w:rFonts w:ascii="Arial" w:hAnsi="Arial"/>
          <w:sz w:val="24"/>
        </w:rPr>
        <w:tab/>
        <w:t xml:space="preserve"> </w:t>
      </w:r>
      <w:r>
        <w:rPr>
          <w:rFonts w:ascii="Arial" w:hAnsi="Arial"/>
          <w:sz w:val="24"/>
        </w:rPr>
        <w:tab/>
        <w:t>Located in</w:t>
      </w:r>
    </w:p>
    <w:p w:rsidR="00936081" w:rsidRDefault="00936081">
      <w:pPr>
        <w:spacing w:line="240" w:lineRule="exac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smartTag w:uri="urn:schemas-microsoft-com:office:smarttags" w:element="PlaceName">
        <w:r>
          <w:rPr>
            <w:rFonts w:ascii="Arial" w:hAnsi="Arial"/>
            <w:sz w:val="24"/>
          </w:rPr>
          <w:t>Barton</w:t>
        </w:r>
      </w:smartTag>
      <w:r>
        <w:rPr>
          <w:rFonts w:ascii="Arial" w:hAnsi="Arial"/>
          <w:sz w:val="24"/>
        </w:rPr>
        <w:t xml:space="preserve"> </w:t>
      </w:r>
      <w:smartTag w:uri="urn:schemas-microsoft-com:office:smarttags" w:element="PlaceType">
        <w:r>
          <w:rPr>
            <w:rFonts w:ascii="Arial" w:hAnsi="Arial"/>
            <w:sz w:val="24"/>
          </w:rPr>
          <w:t>County</w:t>
        </w:r>
      </w:smartTag>
      <w:r>
        <w:rPr>
          <w:rFonts w:ascii="Arial" w:hAnsi="Arial"/>
          <w:sz w:val="24"/>
        </w:rPr>
        <w:t xml:space="preserve">   </w:t>
      </w:r>
      <w:r>
        <w:rPr>
          <w:rFonts w:ascii="Arial" w:hAnsi="Arial"/>
          <w:sz w:val="24"/>
        </w:rPr>
        <w:tab/>
      </w:r>
      <w:smartTag w:uri="urn:schemas-microsoft-com:office:smarttags" w:element="place">
        <w:smartTag w:uri="urn:schemas-microsoft-com:office:smarttags" w:element="PlaceName">
          <w:r>
            <w:rPr>
              <w:rFonts w:ascii="Arial" w:hAnsi="Arial"/>
              <w:sz w:val="24"/>
            </w:rPr>
            <w:t>Barton</w:t>
          </w:r>
        </w:smartTag>
        <w:r>
          <w:rPr>
            <w:rFonts w:ascii="Arial" w:hAnsi="Arial"/>
            <w:sz w:val="24"/>
          </w:rPr>
          <w:t xml:space="preserve"> </w:t>
        </w:r>
        <w:smartTag w:uri="urn:schemas-microsoft-com:office:smarttags" w:element="PlaceType">
          <w:r>
            <w:rPr>
              <w:rFonts w:ascii="Arial" w:hAnsi="Arial"/>
              <w:sz w:val="24"/>
            </w:rPr>
            <w:t>County</w:t>
          </w:r>
        </w:smartTag>
      </w:smartTag>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Partners or</w:t>
      </w:r>
    </w:p>
    <w:p w:rsidR="00936081" w:rsidRDefault="00936081">
      <w:pPr>
        <w:spacing w:line="240" w:lineRule="exact"/>
        <w:rPr>
          <w:rFonts w:ascii="Arial" w:hAnsi="Arial"/>
          <w:sz w:val="24"/>
        </w:rPr>
      </w:pPr>
      <w:r>
        <w:rPr>
          <w:rFonts w:ascii="Arial" w:hAnsi="Arial"/>
          <w:sz w:val="24"/>
        </w:rPr>
        <w:t xml:space="preserve">  Principals</w:t>
      </w:r>
      <w:r>
        <w:rPr>
          <w:rFonts w:ascii="Arial" w:hAnsi="Arial"/>
          <w:sz w:val="24"/>
        </w:rPr>
        <w:tab/>
      </w:r>
      <w:r>
        <w:rPr>
          <w:rFonts w:ascii="Arial" w:hAnsi="Arial"/>
          <w:sz w:val="24"/>
        </w:rPr>
        <w:tab/>
      </w:r>
      <w:r>
        <w:rPr>
          <w:rFonts w:ascii="Arial" w:hAnsi="Arial"/>
          <w:sz w:val="24"/>
        </w:rPr>
        <w:tab/>
        <w:t>____________</w:t>
      </w:r>
      <w:r>
        <w:rPr>
          <w:rFonts w:ascii="Arial" w:hAnsi="Arial"/>
          <w:sz w:val="24"/>
        </w:rPr>
        <w:tab/>
        <w:t xml:space="preserve"> ____________</w:t>
      </w:r>
      <w:r>
        <w:rPr>
          <w:rFonts w:ascii="Arial" w:hAnsi="Arial"/>
          <w:sz w:val="24"/>
        </w:rPr>
        <w:tab/>
        <w:t xml:space="preserve"> ___________</w:t>
      </w:r>
      <w:r>
        <w:rPr>
          <w:rFonts w:ascii="Arial" w:hAnsi="Arial"/>
          <w:sz w:val="24"/>
        </w:rPr>
        <w:tab/>
        <w:t>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Managers</w:t>
      </w:r>
      <w:r>
        <w:rPr>
          <w:rFonts w:ascii="Arial" w:hAnsi="Arial"/>
          <w:sz w:val="24"/>
        </w:rPr>
        <w:tab/>
      </w:r>
      <w:r>
        <w:rPr>
          <w:rFonts w:ascii="Arial" w:hAnsi="Arial"/>
          <w:sz w:val="24"/>
        </w:rPr>
        <w:tab/>
      </w:r>
      <w:r>
        <w:rPr>
          <w:rFonts w:ascii="Arial" w:hAnsi="Arial"/>
          <w:sz w:val="24"/>
        </w:rPr>
        <w:tab/>
        <w:t>____________</w:t>
      </w:r>
      <w:r>
        <w:rPr>
          <w:rFonts w:ascii="Arial" w:hAnsi="Arial"/>
          <w:sz w:val="24"/>
        </w:rPr>
        <w:tab/>
        <w:t xml:space="preserve"> ____________</w:t>
      </w:r>
      <w:r>
        <w:rPr>
          <w:rFonts w:ascii="Arial" w:hAnsi="Arial"/>
          <w:sz w:val="24"/>
        </w:rPr>
        <w:tab/>
        <w:t xml:space="preserve"> ___________</w:t>
      </w:r>
      <w:r>
        <w:rPr>
          <w:rFonts w:ascii="Arial" w:hAnsi="Arial"/>
          <w:sz w:val="24"/>
        </w:rPr>
        <w:tab/>
        <w:t>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Supervisors</w:t>
      </w:r>
      <w:r>
        <w:rPr>
          <w:rFonts w:ascii="Arial" w:hAnsi="Arial"/>
          <w:sz w:val="24"/>
        </w:rPr>
        <w:tab/>
      </w:r>
      <w:r>
        <w:rPr>
          <w:rFonts w:ascii="Arial" w:hAnsi="Arial"/>
          <w:sz w:val="24"/>
        </w:rPr>
        <w:tab/>
      </w:r>
      <w:r>
        <w:rPr>
          <w:rFonts w:ascii="Arial" w:hAnsi="Arial"/>
          <w:sz w:val="24"/>
        </w:rPr>
        <w:tab/>
        <w:t>____________</w:t>
      </w:r>
      <w:r>
        <w:rPr>
          <w:rFonts w:ascii="Arial" w:hAnsi="Arial"/>
          <w:sz w:val="24"/>
        </w:rPr>
        <w:tab/>
        <w:t xml:space="preserve"> ____________</w:t>
      </w:r>
      <w:r>
        <w:rPr>
          <w:rFonts w:ascii="Arial" w:hAnsi="Arial"/>
          <w:sz w:val="24"/>
        </w:rPr>
        <w:tab/>
        <w:t xml:space="preserve"> ___________</w:t>
      </w:r>
      <w:r>
        <w:rPr>
          <w:rFonts w:ascii="Arial" w:hAnsi="Arial"/>
          <w:sz w:val="24"/>
        </w:rPr>
        <w:tab/>
        <w:t>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Seniors</w:t>
      </w:r>
      <w:r>
        <w:rPr>
          <w:rFonts w:ascii="Arial" w:hAnsi="Arial"/>
          <w:sz w:val="24"/>
        </w:rPr>
        <w:tab/>
      </w:r>
      <w:r>
        <w:rPr>
          <w:rFonts w:ascii="Arial" w:hAnsi="Arial"/>
          <w:sz w:val="24"/>
        </w:rPr>
        <w:tab/>
      </w:r>
      <w:r>
        <w:rPr>
          <w:rFonts w:ascii="Arial" w:hAnsi="Arial"/>
          <w:sz w:val="24"/>
        </w:rPr>
        <w:tab/>
        <w:t>____________</w:t>
      </w:r>
      <w:r>
        <w:rPr>
          <w:rFonts w:ascii="Arial" w:hAnsi="Arial"/>
          <w:sz w:val="24"/>
        </w:rPr>
        <w:tab/>
        <w:t xml:space="preserve"> ____________</w:t>
      </w:r>
      <w:r>
        <w:rPr>
          <w:rFonts w:ascii="Arial" w:hAnsi="Arial"/>
          <w:sz w:val="24"/>
        </w:rPr>
        <w:tab/>
        <w:t xml:space="preserve"> ___________</w:t>
      </w:r>
      <w:r>
        <w:rPr>
          <w:rFonts w:ascii="Arial" w:hAnsi="Arial"/>
          <w:sz w:val="24"/>
        </w:rPr>
        <w:tab/>
        <w:t>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Accountants</w:t>
      </w:r>
      <w:r>
        <w:rPr>
          <w:rFonts w:ascii="Arial" w:hAnsi="Arial"/>
          <w:sz w:val="24"/>
        </w:rPr>
        <w:tab/>
      </w:r>
      <w:r>
        <w:rPr>
          <w:rFonts w:ascii="Arial" w:hAnsi="Arial"/>
          <w:sz w:val="24"/>
        </w:rPr>
        <w:tab/>
      </w:r>
      <w:r>
        <w:rPr>
          <w:rFonts w:ascii="Arial" w:hAnsi="Arial"/>
          <w:sz w:val="24"/>
        </w:rPr>
        <w:tab/>
        <w:t>____________</w:t>
      </w:r>
      <w:r>
        <w:rPr>
          <w:rFonts w:ascii="Arial" w:hAnsi="Arial"/>
          <w:sz w:val="24"/>
        </w:rPr>
        <w:tab/>
        <w:t xml:space="preserve"> ____________</w:t>
      </w:r>
      <w:r>
        <w:rPr>
          <w:rFonts w:ascii="Arial" w:hAnsi="Arial"/>
          <w:sz w:val="24"/>
        </w:rPr>
        <w:tab/>
        <w:t xml:space="preserve"> ___________</w:t>
      </w:r>
      <w:r>
        <w:rPr>
          <w:rFonts w:ascii="Arial" w:hAnsi="Arial"/>
          <w:sz w:val="24"/>
        </w:rPr>
        <w:tab/>
        <w:t>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Firm's continuing professional education policy 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Does the firm have a quality control document or plan 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Has the firm been subject to a peer review within the last 3 years ____________________________</w:t>
      </w:r>
    </w:p>
    <w:p w:rsidR="00936081" w:rsidRDefault="00936081">
      <w:pPr>
        <w:spacing w:line="240" w:lineRule="exact"/>
        <w:rPr>
          <w:rFonts w:ascii="Arial" w:hAnsi="Arial"/>
          <w:sz w:val="24"/>
        </w:rPr>
      </w:pPr>
      <w:r>
        <w:rPr>
          <w:rFonts w:ascii="Arial" w:hAnsi="Arial"/>
          <w:sz w:val="24"/>
        </w:rPr>
        <w:t>If so, please submit a copy with your proposal.</w:t>
      </w:r>
    </w:p>
    <w:p w:rsidR="00936081" w:rsidRDefault="00936081">
      <w:pPr>
        <w:spacing w:line="240" w:lineRule="exact"/>
        <w:rPr>
          <w:rFonts w:ascii="Arial" w:hAnsi="Arial"/>
          <w:sz w:val="24"/>
        </w:rPr>
      </w:pPr>
    </w:p>
    <w:p w:rsidR="00936081" w:rsidRDefault="00936081">
      <w:pPr>
        <w:spacing w:line="240" w:lineRule="exact"/>
        <w:jc w:val="center"/>
        <w:rPr>
          <w:rFonts w:ascii="Arial" w:hAnsi="Arial"/>
          <w:sz w:val="24"/>
        </w:rPr>
      </w:pPr>
      <w:r>
        <w:rPr>
          <w:rFonts w:ascii="Arial" w:hAnsi="Arial"/>
          <w:sz w:val="24"/>
        </w:rPr>
        <w:t>2 of 5</w:t>
      </w:r>
    </w:p>
    <w:p w:rsidR="00936081" w:rsidRDefault="00936081">
      <w:pPr>
        <w:spacing w:line="240" w:lineRule="exact"/>
        <w:rPr>
          <w:rFonts w:ascii="Arial" w:hAnsi="Arial"/>
          <w:sz w:val="24"/>
        </w:rPr>
      </w:pPr>
      <w:r>
        <w:rPr>
          <w:rFonts w:ascii="Arial" w:hAnsi="Arial"/>
          <w:sz w:val="24"/>
        </w:rPr>
        <w:lastRenderedPageBreak/>
        <w:t xml:space="preserve">Additional Services Provided by Firm without the use of outside consultants </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jc w:val="center"/>
        <w:rPr>
          <w:rFonts w:ascii="Arial" w:hAnsi="Arial"/>
          <w:sz w:val="24"/>
        </w:rPr>
      </w:pPr>
    </w:p>
    <w:p w:rsidR="00936081" w:rsidRDefault="00936081">
      <w:pPr>
        <w:spacing w:line="240" w:lineRule="exact"/>
        <w:jc w:val="both"/>
        <w:rPr>
          <w:rFonts w:ascii="Arial" w:hAnsi="Arial"/>
          <w:sz w:val="24"/>
        </w:rPr>
      </w:pPr>
      <w:r>
        <w:rPr>
          <w:rFonts w:ascii="Arial" w:hAnsi="Arial"/>
          <w:sz w:val="24"/>
        </w:rPr>
        <w:t>Can the firm's local staff respond to the County staff or department technical services needs related to accounting, budgeting, etc. in a timely fashion?</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jc w:val="both"/>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jc w:val="both"/>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Within 24 hours? __________________________________________________________________</w:t>
      </w:r>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b/>
          <w:sz w:val="24"/>
        </w:rPr>
      </w:pPr>
      <w:r>
        <w:rPr>
          <w:rFonts w:ascii="Arial" w:hAnsi="Arial"/>
          <w:b/>
          <w:sz w:val="24"/>
        </w:rPr>
        <w:t>EXPERIENCE/REFERENCES</w:t>
      </w:r>
    </w:p>
    <w:p w:rsidR="00936081" w:rsidRDefault="00936081">
      <w:pPr>
        <w:spacing w:line="240" w:lineRule="exact"/>
        <w:jc w:val="center"/>
        <w:rPr>
          <w:rFonts w:ascii="Arial" w:hAnsi="Arial"/>
          <w:sz w:val="24"/>
        </w:rPr>
      </w:pPr>
    </w:p>
    <w:p w:rsidR="00936081" w:rsidRDefault="00936081">
      <w:pPr>
        <w:spacing w:line="240" w:lineRule="exact"/>
        <w:jc w:val="both"/>
        <w:rPr>
          <w:rFonts w:ascii="Arial" w:hAnsi="Arial"/>
          <w:sz w:val="24"/>
        </w:rPr>
      </w:pPr>
      <w:r>
        <w:rPr>
          <w:rFonts w:ascii="Arial" w:hAnsi="Arial"/>
          <w:sz w:val="24"/>
        </w:rPr>
        <w:t>Audits of similar scope which this firm is currently involved with or has completed with the past five (5) years.</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Name of Entity</w:t>
      </w:r>
      <w:r>
        <w:rPr>
          <w:rFonts w:ascii="Arial" w:hAnsi="Arial"/>
          <w:sz w:val="24"/>
        </w:rPr>
        <w:tab/>
      </w:r>
      <w:r>
        <w:rPr>
          <w:rFonts w:ascii="Arial" w:hAnsi="Arial"/>
          <w:sz w:val="24"/>
        </w:rPr>
        <w:tab/>
        <w:t>Date of Audit</w:t>
      </w:r>
      <w:r>
        <w:rPr>
          <w:rFonts w:ascii="Arial" w:hAnsi="Arial"/>
          <w:sz w:val="24"/>
        </w:rPr>
        <w:tab/>
      </w:r>
      <w:r>
        <w:rPr>
          <w:rFonts w:ascii="Arial" w:hAnsi="Arial"/>
          <w:sz w:val="24"/>
        </w:rPr>
        <w:tab/>
        <w:t>Contact person</w:t>
      </w:r>
      <w:r>
        <w:rPr>
          <w:rFonts w:ascii="Arial" w:hAnsi="Arial"/>
          <w:sz w:val="24"/>
        </w:rPr>
        <w:tab/>
      </w:r>
      <w:r>
        <w:rPr>
          <w:rFonts w:ascii="Arial" w:hAnsi="Arial"/>
          <w:sz w:val="24"/>
        </w:rPr>
        <w:tab/>
        <w:t>Firm Personnel</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and Current Office</w:t>
      </w:r>
      <w:r>
        <w:rPr>
          <w:rFonts w:ascii="Arial" w:hAnsi="Arial"/>
          <w:sz w:val="24"/>
        </w:rPr>
        <w:tab/>
      </w:r>
      <w:r>
        <w:rPr>
          <w:rFonts w:ascii="Arial" w:hAnsi="Arial"/>
          <w:sz w:val="24"/>
        </w:rPr>
        <w:tab/>
        <w:t>Involved</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Telephone Number </w:t>
      </w:r>
    </w:p>
    <w:p w:rsidR="00936081" w:rsidRDefault="00936081">
      <w:pPr>
        <w:spacing w:line="240" w:lineRule="exact"/>
        <w:jc w:val="both"/>
        <w:rPr>
          <w:rFonts w:ascii="Arial" w:hAnsi="Arial"/>
          <w:sz w:val="24"/>
        </w:rPr>
      </w:pPr>
    </w:p>
    <w:p w:rsidR="00936081" w:rsidRDefault="00936081">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081" w:rsidRDefault="00936081">
      <w:pPr>
        <w:spacing w:line="480" w:lineRule="auto"/>
        <w:jc w:val="both"/>
        <w:rPr>
          <w:rFonts w:ascii="Arial" w:hAnsi="Arial"/>
          <w:sz w:val="24"/>
        </w:rPr>
      </w:pPr>
      <w:r>
        <w:rPr>
          <w:rFonts w:ascii="Arial" w:hAnsi="Arial"/>
          <w:sz w:val="24"/>
        </w:rPr>
        <w:t>________________________________________________________________________________</w:t>
      </w:r>
    </w:p>
    <w:p w:rsidR="00936081" w:rsidRDefault="00936081">
      <w:pPr>
        <w:spacing w:line="240" w:lineRule="exact"/>
        <w:jc w:val="center"/>
        <w:rPr>
          <w:rFonts w:ascii="Arial" w:hAnsi="Arial"/>
          <w:sz w:val="24"/>
        </w:rPr>
      </w:pPr>
      <w:r>
        <w:rPr>
          <w:rFonts w:ascii="Arial" w:hAnsi="Arial"/>
          <w:sz w:val="24"/>
        </w:rPr>
        <w:t>3 of 5</w:t>
      </w:r>
    </w:p>
    <w:p w:rsidR="00936081" w:rsidRDefault="00936081">
      <w:pPr>
        <w:spacing w:line="240" w:lineRule="exact"/>
        <w:jc w:val="center"/>
        <w:rPr>
          <w:rFonts w:ascii="Arial" w:hAnsi="Arial"/>
          <w:b/>
          <w:sz w:val="24"/>
        </w:rPr>
      </w:pPr>
      <w:r>
        <w:rPr>
          <w:rFonts w:ascii="Arial" w:hAnsi="Arial"/>
          <w:b/>
          <w:sz w:val="24"/>
        </w:rPr>
        <w:t>ADDITIONAL INFORMATION</w:t>
      </w: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rPr>
          <w:rFonts w:ascii="Arial" w:hAnsi="Arial"/>
          <w:sz w:val="24"/>
        </w:rPr>
      </w:pPr>
      <w:r>
        <w:rPr>
          <w:rFonts w:ascii="Arial" w:hAnsi="Arial"/>
          <w:sz w:val="24"/>
        </w:rPr>
        <w:t>Work space requirements</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County staff support required</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r>
        <w:rPr>
          <w:rFonts w:ascii="Arial" w:hAnsi="Arial"/>
          <w:sz w:val="24"/>
        </w:rPr>
        <w:t>County computer support required</w:t>
      </w: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rPr>
          <w:rFonts w:ascii="Arial" w:hAnsi="Arial"/>
          <w:sz w:val="24"/>
        </w:rPr>
      </w:pPr>
    </w:p>
    <w:p w:rsidR="00936081" w:rsidRDefault="00936081">
      <w:pPr>
        <w:spacing w:line="240" w:lineRule="exact"/>
        <w:jc w:val="both"/>
        <w:rPr>
          <w:rFonts w:ascii="Arial" w:hAnsi="Arial"/>
          <w:sz w:val="24"/>
        </w:rPr>
      </w:pPr>
      <w:r>
        <w:rPr>
          <w:rFonts w:ascii="Arial" w:hAnsi="Arial"/>
          <w:sz w:val="24"/>
        </w:rPr>
        <w:t>Professional liability insurance company and general liability insurance company.  (Firm must provide a Certificate of Liability Insurance in proposal packet.)</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p>
    <w:p w:rsidR="00936081" w:rsidRDefault="00936081">
      <w:pPr>
        <w:spacing w:line="240" w:lineRule="exact"/>
        <w:jc w:val="center"/>
        <w:rPr>
          <w:rFonts w:ascii="Arial" w:hAnsi="Arial"/>
          <w:sz w:val="24"/>
        </w:rPr>
      </w:pPr>
      <w:r>
        <w:rPr>
          <w:rFonts w:ascii="Arial" w:hAnsi="Arial"/>
          <w:sz w:val="24"/>
        </w:rPr>
        <w:t xml:space="preserve">4 of 5 </w:t>
      </w:r>
    </w:p>
    <w:p w:rsidR="00936081" w:rsidRDefault="00936081">
      <w:pPr>
        <w:spacing w:line="240" w:lineRule="exact"/>
        <w:jc w:val="center"/>
        <w:rPr>
          <w:rFonts w:ascii="Arial" w:hAnsi="Arial"/>
          <w:b/>
          <w:sz w:val="24"/>
        </w:rPr>
      </w:pPr>
      <w:r>
        <w:rPr>
          <w:rFonts w:ascii="Arial" w:hAnsi="Arial"/>
          <w:sz w:val="24"/>
        </w:rPr>
        <w:br w:type="page"/>
      </w:r>
      <w:r>
        <w:rPr>
          <w:rFonts w:ascii="Arial" w:hAnsi="Arial"/>
          <w:b/>
          <w:sz w:val="24"/>
        </w:rPr>
        <w:lastRenderedPageBreak/>
        <w:t>TOTAL FEE PROPOSAL</w:t>
      </w:r>
    </w:p>
    <w:p w:rsidR="00936081" w:rsidRDefault="00936081">
      <w:pPr>
        <w:spacing w:line="240" w:lineRule="exact"/>
        <w:jc w:val="center"/>
        <w:rPr>
          <w:rFonts w:ascii="Arial" w:hAnsi="Arial"/>
          <w:sz w:val="24"/>
        </w:rPr>
      </w:pPr>
    </w:p>
    <w:p w:rsidR="000749F2" w:rsidRDefault="000749F2">
      <w:pPr>
        <w:spacing w:line="240" w:lineRule="exact"/>
        <w:jc w:val="center"/>
        <w:rPr>
          <w:rFonts w:ascii="Arial" w:hAnsi="Arial"/>
          <w:sz w:val="24"/>
        </w:rPr>
      </w:pPr>
    </w:p>
    <w:p w:rsidR="00936081" w:rsidRDefault="00936081">
      <w:pPr>
        <w:spacing w:line="240" w:lineRule="exact"/>
        <w:jc w:val="both"/>
        <w:rPr>
          <w:rFonts w:ascii="Arial" w:hAnsi="Arial"/>
          <w:sz w:val="24"/>
        </w:rPr>
      </w:pPr>
      <w:r>
        <w:rPr>
          <w:rFonts w:ascii="Arial" w:hAnsi="Arial"/>
          <w:sz w:val="24"/>
        </w:rPr>
        <w:t>The Firm of ______________________________________________________________________</w:t>
      </w:r>
    </w:p>
    <w:p w:rsidR="00936081" w:rsidRDefault="00936081">
      <w:pPr>
        <w:spacing w:line="240" w:lineRule="exact"/>
        <w:jc w:val="both"/>
        <w:rPr>
          <w:rFonts w:ascii="Arial" w:hAnsi="Arial"/>
          <w:sz w:val="24"/>
        </w:rPr>
      </w:pPr>
      <w:r>
        <w:rPr>
          <w:rFonts w:ascii="Arial" w:hAnsi="Arial"/>
          <w:sz w:val="24"/>
        </w:rPr>
        <w:t>proposes to provide the auditing services described in the Barton County Request for Proposal for:</w:t>
      </w:r>
    </w:p>
    <w:p w:rsidR="00936081" w:rsidRDefault="00936081">
      <w:pPr>
        <w:spacing w:line="240" w:lineRule="exact"/>
        <w:jc w:val="both"/>
        <w:rPr>
          <w:rFonts w:ascii="Arial" w:hAnsi="Arial"/>
          <w:sz w:val="24"/>
        </w:rPr>
      </w:pPr>
    </w:p>
    <w:p w:rsidR="00936081" w:rsidRDefault="00936081">
      <w:pPr>
        <w:spacing w:line="200" w:lineRule="exact"/>
        <w:jc w:val="both"/>
        <w:rPr>
          <w:rFonts w:ascii="Arial" w:hAnsi="Arial"/>
        </w:rPr>
      </w:pPr>
    </w:p>
    <w:p w:rsidR="00936081" w:rsidRPr="00057BBD" w:rsidRDefault="00936081">
      <w:pPr>
        <w:spacing w:line="240" w:lineRule="exact"/>
        <w:jc w:val="both"/>
        <w:rPr>
          <w:rFonts w:ascii="Arial" w:hAnsi="Arial"/>
          <w:sz w:val="24"/>
        </w:rPr>
      </w:pPr>
      <w:r>
        <w:rPr>
          <w:rFonts w:ascii="Arial" w:hAnsi="Arial"/>
          <w:sz w:val="24"/>
        </w:rPr>
        <w:t xml:space="preserve">Fiscal year </w:t>
      </w:r>
      <w:r w:rsidRPr="00057BBD">
        <w:rPr>
          <w:rFonts w:ascii="Arial" w:hAnsi="Arial"/>
          <w:sz w:val="24"/>
        </w:rPr>
        <w:t>ending December 31, 20</w:t>
      </w:r>
      <w:r w:rsidR="00430FB7" w:rsidRPr="00057BBD">
        <w:rPr>
          <w:rFonts w:ascii="Arial" w:hAnsi="Arial"/>
          <w:sz w:val="24"/>
        </w:rPr>
        <w:t>1</w:t>
      </w:r>
      <w:r w:rsidR="00136E2C">
        <w:rPr>
          <w:rFonts w:ascii="Arial" w:hAnsi="Arial"/>
          <w:sz w:val="24"/>
        </w:rPr>
        <w:t>8</w:t>
      </w:r>
      <w:r w:rsidRPr="00057BBD">
        <w:rPr>
          <w:rFonts w:ascii="Arial" w:hAnsi="Arial"/>
          <w:sz w:val="24"/>
        </w:rPr>
        <w:t xml:space="preserve"> for a fee of _______________________________________</w:t>
      </w:r>
    </w:p>
    <w:p w:rsidR="00936081" w:rsidRPr="00057BBD" w:rsidRDefault="00936081">
      <w:pPr>
        <w:spacing w:line="240" w:lineRule="exact"/>
        <w:jc w:val="both"/>
        <w:rPr>
          <w:rFonts w:ascii="Arial" w:hAnsi="Arial"/>
          <w:sz w:val="24"/>
        </w:rPr>
      </w:pPr>
    </w:p>
    <w:p w:rsidR="00936081" w:rsidRPr="00057BBD" w:rsidRDefault="00936081">
      <w:pPr>
        <w:spacing w:line="200" w:lineRule="exact"/>
        <w:jc w:val="both"/>
        <w:rPr>
          <w:rFonts w:ascii="Arial" w:hAnsi="Arial"/>
        </w:rPr>
      </w:pPr>
    </w:p>
    <w:p w:rsidR="00936081" w:rsidRPr="00057BBD" w:rsidRDefault="00936081">
      <w:pPr>
        <w:spacing w:line="240" w:lineRule="exact"/>
        <w:jc w:val="both"/>
        <w:rPr>
          <w:rFonts w:ascii="Arial" w:hAnsi="Arial"/>
          <w:sz w:val="24"/>
        </w:rPr>
      </w:pPr>
      <w:r w:rsidRPr="00057BBD">
        <w:rPr>
          <w:rFonts w:ascii="Arial" w:hAnsi="Arial"/>
          <w:sz w:val="24"/>
        </w:rPr>
        <w:t>Fiscal year ending December 31, 20</w:t>
      </w:r>
      <w:r w:rsidR="008F1B35" w:rsidRPr="00057BBD">
        <w:rPr>
          <w:rFonts w:ascii="Arial" w:hAnsi="Arial"/>
          <w:sz w:val="24"/>
        </w:rPr>
        <w:t>1</w:t>
      </w:r>
      <w:r w:rsidR="00136E2C">
        <w:rPr>
          <w:rFonts w:ascii="Arial" w:hAnsi="Arial"/>
          <w:sz w:val="24"/>
        </w:rPr>
        <w:t>9</w:t>
      </w:r>
      <w:r w:rsidRPr="00057BBD">
        <w:rPr>
          <w:rFonts w:ascii="Arial" w:hAnsi="Arial"/>
          <w:sz w:val="24"/>
        </w:rPr>
        <w:t xml:space="preserve"> for a fee of _______________________________________</w:t>
      </w:r>
    </w:p>
    <w:p w:rsidR="00936081" w:rsidRPr="00057BBD" w:rsidRDefault="00936081">
      <w:pPr>
        <w:spacing w:line="240" w:lineRule="exact"/>
        <w:jc w:val="both"/>
        <w:rPr>
          <w:rFonts w:ascii="Arial" w:hAnsi="Arial"/>
          <w:sz w:val="24"/>
        </w:rPr>
      </w:pPr>
    </w:p>
    <w:p w:rsidR="00936081" w:rsidRPr="00057BBD" w:rsidRDefault="00936081">
      <w:pPr>
        <w:spacing w:line="200" w:lineRule="exact"/>
        <w:jc w:val="both"/>
        <w:rPr>
          <w:rFonts w:ascii="Arial" w:hAnsi="Arial"/>
          <w:sz w:val="24"/>
        </w:rPr>
      </w:pPr>
    </w:p>
    <w:p w:rsidR="00936081" w:rsidRDefault="00936081">
      <w:pPr>
        <w:spacing w:line="240" w:lineRule="exact"/>
        <w:jc w:val="both"/>
        <w:rPr>
          <w:rFonts w:ascii="Arial" w:hAnsi="Arial"/>
          <w:sz w:val="24"/>
        </w:rPr>
      </w:pPr>
      <w:r w:rsidRPr="00057BBD">
        <w:rPr>
          <w:rFonts w:ascii="Arial" w:hAnsi="Arial"/>
          <w:sz w:val="24"/>
        </w:rPr>
        <w:t>Fiscal year ending December 31, 20</w:t>
      </w:r>
      <w:r w:rsidR="00136E2C">
        <w:rPr>
          <w:rFonts w:ascii="Arial" w:hAnsi="Arial"/>
          <w:sz w:val="24"/>
        </w:rPr>
        <w:t>20</w:t>
      </w:r>
      <w:r w:rsidRPr="00057BBD">
        <w:rPr>
          <w:rFonts w:ascii="Arial" w:hAnsi="Arial"/>
          <w:sz w:val="24"/>
        </w:rPr>
        <w:t xml:space="preserve"> for a fee of _______________________________________</w:t>
      </w:r>
    </w:p>
    <w:p w:rsidR="00936081" w:rsidRDefault="00936081">
      <w:pPr>
        <w:spacing w:line="240" w:lineRule="exact"/>
        <w:jc w:val="both"/>
        <w:rPr>
          <w:rFonts w:ascii="Arial" w:hAnsi="Arial"/>
          <w:sz w:val="24"/>
        </w:rPr>
      </w:pPr>
    </w:p>
    <w:p w:rsidR="00936081" w:rsidRDefault="00936081">
      <w:pPr>
        <w:spacing w:line="20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Total Proposed Fee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$_______________________________________</w:t>
      </w:r>
    </w:p>
    <w:p w:rsidR="00936081" w:rsidRDefault="00936081">
      <w:pPr>
        <w:spacing w:line="240" w:lineRule="exact"/>
        <w:jc w:val="both"/>
        <w:rPr>
          <w:rFonts w:ascii="Arial" w:hAnsi="Arial"/>
          <w:sz w:val="24"/>
        </w:rPr>
      </w:pPr>
    </w:p>
    <w:p w:rsidR="00936081" w:rsidRDefault="00936081">
      <w:pPr>
        <w:spacing w:line="20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Additional Per Hour Fee - Not to be included in Fiscal Year Fee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General accounting consultation fee per hour to be billed to the nearest one-half (1/2) hour:</w:t>
      </w:r>
    </w:p>
    <w:p w:rsidR="00936081" w:rsidRDefault="00936081">
      <w:pPr>
        <w:spacing w:line="240" w:lineRule="exact"/>
        <w:jc w:val="both"/>
        <w:rPr>
          <w:rFonts w:ascii="Arial" w:hAnsi="Arial"/>
          <w:sz w:val="24"/>
        </w:rPr>
      </w:pPr>
    </w:p>
    <w:p w:rsidR="00936081" w:rsidRDefault="00936081">
      <w:pPr>
        <w:spacing w:line="20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General account consultation</w:t>
      </w:r>
      <w:r>
        <w:rPr>
          <w:rFonts w:ascii="Arial" w:hAnsi="Arial"/>
          <w:sz w:val="24"/>
        </w:rPr>
        <w:tab/>
      </w:r>
      <w:r>
        <w:rPr>
          <w:rFonts w:ascii="Arial" w:hAnsi="Arial"/>
          <w:sz w:val="24"/>
        </w:rPr>
        <w:tab/>
      </w:r>
      <w:r>
        <w:rPr>
          <w:rFonts w:ascii="Arial" w:hAnsi="Arial"/>
          <w:sz w:val="24"/>
        </w:rPr>
        <w:tab/>
        <w:t xml:space="preserve">     _______________________________________</w:t>
      </w:r>
    </w:p>
    <w:p w:rsidR="00936081" w:rsidRDefault="00936081">
      <w:pPr>
        <w:spacing w:line="240" w:lineRule="exact"/>
        <w:jc w:val="both"/>
        <w:rPr>
          <w:rFonts w:ascii="Arial" w:hAnsi="Arial"/>
          <w:sz w:val="24"/>
        </w:rPr>
      </w:pPr>
    </w:p>
    <w:p w:rsidR="00936081" w:rsidRDefault="00936081">
      <w:pPr>
        <w:pStyle w:val="BodyTextIndent"/>
        <w:ind w:left="0" w:firstLine="0"/>
      </w:pPr>
      <w:r>
        <w:t>Auditor will clearly state work intended to be a part of the audit and any items or additional work that will be considered outside the scope of work.  Given the detail asked, the County will not pay for any additional charges not identified in the firm’s proposal.  (Use separate sheet as needed.)</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Services not listed in general account consultation shall be considered to be part of the audit work as contracted herein.</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SUBMITTED BY __________________________________________________________________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Signature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___________________________________________________________________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Title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AUTHORIZED REPRESENTATIVE OF</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__________________________</w:t>
      </w:r>
      <w:bookmarkStart w:id="0" w:name="_GoBack"/>
      <w:bookmarkEnd w:id="0"/>
      <w:r>
        <w:rPr>
          <w:rFonts w:ascii="Arial" w:hAnsi="Arial"/>
          <w:sz w:val="24"/>
        </w:rPr>
        <w:t>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Firm Name</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___________________________________________________________________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Firm Address</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___________________________________________________________________</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___________________________________________________________________</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Date</w:t>
      </w:r>
    </w:p>
    <w:p w:rsidR="00936081" w:rsidRDefault="00936081">
      <w:pPr>
        <w:spacing w:line="240" w:lineRule="exact"/>
        <w:jc w:val="both"/>
        <w:rPr>
          <w:rFonts w:ascii="Arial" w:hAnsi="Arial"/>
          <w:sz w:val="24"/>
        </w:rPr>
      </w:pPr>
    </w:p>
    <w:p w:rsidR="00936081" w:rsidRDefault="00936081">
      <w:pPr>
        <w:spacing w:line="240" w:lineRule="exact"/>
        <w:jc w:val="center"/>
        <w:rPr>
          <w:rFonts w:ascii="Arial" w:hAnsi="Arial"/>
          <w:sz w:val="24"/>
        </w:rPr>
      </w:pPr>
      <w:r>
        <w:rPr>
          <w:rFonts w:ascii="Arial" w:hAnsi="Arial"/>
          <w:sz w:val="24"/>
        </w:rPr>
        <w:t>5 of 5</w:t>
      </w:r>
    </w:p>
    <w:p w:rsidR="00936081" w:rsidRDefault="00936081">
      <w:pPr>
        <w:spacing w:line="240" w:lineRule="exact"/>
        <w:rPr>
          <w:rFonts w:ascii="Arial" w:hAnsi="Arial"/>
          <w:sz w:val="24"/>
        </w:rPr>
        <w:sectPr w:rsidR="00936081">
          <w:footnotePr>
            <w:numRestart w:val="eachSect"/>
          </w:footnotePr>
          <w:type w:val="oddPage"/>
          <w:pgSz w:w="12240" w:h="15840"/>
          <w:pgMar w:top="720" w:right="720" w:bottom="720" w:left="720" w:header="720" w:footer="720" w:gutter="0"/>
          <w:cols w:space="720"/>
        </w:sectPr>
      </w:pPr>
    </w:p>
    <w:p w:rsidR="00936081" w:rsidRDefault="00936081">
      <w:pPr>
        <w:spacing w:line="240" w:lineRule="exact"/>
        <w:jc w:val="center"/>
        <w:rPr>
          <w:rFonts w:ascii="Arial" w:hAnsi="Arial"/>
          <w:b/>
          <w:sz w:val="24"/>
        </w:rPr>
      </w:pPr>
      <w:r>
        <w:rPr>
          <w:rFonts w:ascii="Arial" w:hAnsi="Arial"/>
          <w:b/>
          <w:sz w:val="24"/>
        </w:rPr>
        <w:lastRenderedPageBreak/>
        <w:t>REQUEST FOR PROPOSAL</w:t>
      </w:r>
    </w:p>
    <w:p w:rsidR="00936081" w:rsidRDefault="00936081">
      <w:pPr>
        <w:spacing w:line="240" w:lineRule="exact"/>
        <w:jc w:val="center"/>
        <w:rPr>
          <w:rFonts w:ascii="Arial" w:hAnsi="Arial"/>
          <w:b/>
          <w:sz w:val="24"/>
        </w:rPr>
      </w:pPr>
      <w:r>
        <w:rPr>
          <w:rFonts w:ascii="Arial" w:hAnsi="Arial"/>
          <w:b/>
          <w:sz w:val="24"/>
        </w:rPr>
        <w:t>AUDIT SERVICE FOR</w:t>
      </w:r>
    </w:p>
    <w:p w:rsidR="00936081" w:rsidRDefault="00936081">
      <w:pPr>
        <w:spacing w:line="240" w:lineRule="exact"/>
        <w:jc w:val="center"/>
        <w:rPr>
          <w:rFonts w:ascii="Arial" w:hAnsi="Arial"/>
          <w:b/>
          <w:sz w:val="24"/>
        </w:rPr>
      </w:pPr>
      <w:smartTag w:uri="urn:schemas-microsoft-com:office:smarttags" w:element="place">
        <w:smartTag w:uri="urn:schemas-microsoft-com:office:smarttags" w:element="City">
          <w:r>
            <w:rPr>
              <w:rFonts w:ascii="Arial" w:hAnsi="Arial"/>
              <w:b/>
              <w:sz w:val="24"/>
            </w:rPr>
            <w:t>BARTON COUNTY</w:t>
          </w:r>
        </w:smartTag>
        <w:r>
          <w:rPr>
            <w:rFonts w:ascii="Arial" w:hAnsi="Arial"/>
            <w:b/>
            <w:sz w:val="24"/>
          </w:rPr>
          <w:t xml:space="preserve">, </w:t>
        </w:r>
        <w:smartTag w:uri="urn:schemas-microsoft-com:office:smarttags" w:element="State">
          <w:r>
            <w:rPr>
              <w:rFonts w:ascii="Arial" w:hAnsi="Arial"/>
              <w:b/>
              <w:sz w:val="24"/>
            </w:rPr>
            <w:t>KANSAS</w:t>
          </w:r>
        </w:smartTag>
      </w:smartTag>
    </w:p>
    <w:p w:rsidR="00936081" w:rsidRDefault="00936081">
      <w:pPr>
        <w:spacing w:line="240" w:lineRule="exact"/>
        <w:jc w:val="center"/>
        <w:rPr>
          <w:rFonts w:ascii="Arial" w:hAnsi="Arial"/>
          <w:b/>
          <w:sz w:val="24"/>
        </w:rPr>
      </w:pPr>
    </w:p>
    <w:p w:rsidR="00936081" w:rsidRDefault="00936081">
      <w:pPr>
        <w:spacing w:line="240" w:lineRule="exact"/>
        <w:jc w:val="center"/>
        <w:rPr>
          <w:rFonts w:ascii="Arial" w:hAnsi="Arial"/>
          <w:sz w:val="24"/>
        </w:rPr>
      </w:pPr>
      <w:r>
        <w:rPr>
          <w:rFonts w:ascii="Arial" w:hAnsi="Arial"/>
          <w:b/>
          <w:sz w:val="24"/>
        </w:rPr>
        <w:t>PROPOSAL ACKNOWLEDGMENT</w:t>
      </w:r>
    </w:p>
    <w:p w:rsidR="00936081" w:rsidRDefault="00936081">
      <w:pPr>
        <w:spacing w:line="240" w:lineRule="exact"/>
        <w:jc w:val="center"/>
        <w:rPr>
          <w:rFonts w:ascii="Arial" w:hAnsi="Arial"/>
          <w:sz w:val="24"/>
        </w:rPr>
      </w:pPr>
    </w:p>
    <w:p w:rsidR="00936081" w:rsidRPr="007F7F07" w:rsidRDefault="00936081">
      <w:pPr>
        <w:spacing w:line="240" w:lineRule="exact"/>
        <w:jc w:val="both"/>
        <w:rPr>
          <w:rFonts w:ascii="Arial" w:hAnsi="Arial"/>
          <w:sz w:val="24"/>
        </w:rPr>
      </w:pPr>
      <w:r>
        <w:rPr>
          <w:rFonts w:ascii="Arial" w:hAnsi="Arial"/>
          <w:sz w:val="24"/>
        </w:rPr>
        <w:t>The firm of ______________________________________</w:t>
      </w:r>
      <w:proofErr w:type="gramStart"/>
      <w:r>
        <w:rPr>
          <w:rFonts w:ascii="Arial" w:hAnsi="Arial"/>
          <w:sz w:val="24"/>
        </w:rPr>
        <w:t>_,</w:t>
      </w:r>
      <w:proofErr w:type="gramEnd"/>
      <w:r>
        <w:rPr>
          <w:rFonts w:ascii="Arial" w:hAnsi="Arial"/>
          <w:sz w:val="24"/>
        </w:rPr>
        <w:t xml:space="preserve"> acknowledges the following criteria for the proposed audit services for calendar years </w:t>
      </w:r>
      <w:r w:rsidRPr="007F7F07">
        <w:rPr>
          <w:rFonts w:ascii="Arial" w:hAnsi="Arial"/>
          <w:sz w:val="24"/>
        </w:rPr>
        <w:t>20</w:t>
      </w:r>
      <w:r w:rsidR="00E6724B" w:rsidRPr="007F7F07">
        <w:rPr>
          <w:rFonts w:ascii="Arial" w:hAnsi="Arial"/>
          <w:sz w:val="24"/>
        </w:rPr>
        <w:t>1</w:t>
      </w:r>
      <w:r w:rsidR="00136E2C">
        <w:rPr>
          <w:rFonts w:ascii="Arial" w:hAnsi="Arial"/>
          <w:sz w:val="24"/>
        </w:rPr>
        <w:t>8</w:t>
      </w:r>
      <w:r w:rsidRPr="007F7F07">
        <w:rPr>
          <w:rFonts w:ascii="Arial" w:hAnsi="Arial"/>
          <w:sz w:val="24"/>
        </w:rPr>
        <w:t>, 20</w:t>
      </w:r>
      <w:r w:rsidR="008F1B35" w:rsidRPr="007F7F07">
        <w:rPr>
          <w:rFonts w:ascii="Arial" w:hAnsi="Arial"/>
          <w:sz w:val="24"/>
        </w:rPr>
        <w:t>1</w:t>
      </w:r>
      <w:r w:rsidR="00136E2C">
        <w:rPr>
          <w:rFonts w:ascii="Arial" w:hAnsi="Arial"/>
          <w:sz w:val="24"/>
        </w:rPr>
        <w:t>9</w:t>
      </w:r>
      <w:r w:rsidRPr="007F7F07">
        <w:rPr>
          <w:rFonts w:ascii="Arial" w:hAnsi="Arial"/>
          <w:sz w:val="24"/>
        </w:rPr>
        <w:t xml:space="preserve"> and 20</w:t>
      </w:r>
      <w:r w:rsidR="00136E2C">
        <w:rPr>
          <w:rFonts w:ascii="Arial" w:hAnsi="Arial"/>
          <w:sz w:val="24"/>
        </w:rPr>
        <w:t>20</w:t>
      </w:r>
      <w:r w:rsidRPr="007F7F07">
        <w:rPr>
          <w:rFonts w:ascii="Arial" w:hAnsi="Arial"/>
          <w:sz w:val="24"/>
        </w:rPr>
        <w:t xml:space="preserve"> for Barton County, Kansas:  </w:t>
      </w:r>
    </w:p>
    <w:p w:rsidR="00936081" w:rsidRPr="007F7F07" w:rsidRDefault="00936081">
      <w:pPr>
        <w:spacing w:line="240" w:lineRule="exact"/>
        <w:ind w:left="720" w:hanging="720"/>
        <w:jc w:val="both"/>
        <w:rPr>
          <w:rFonts w:ascii="Arial" w:hAnsi="Arial"/>
          <w:sz w:val="24"/>
        </w:rPr>
      </w:pPr>
    </w:p>
    <w:p w:rsidR="00936081" w:rsidRDefault="00936081">
      <w:pPr>
        <w:spacing w:line="240" w:lineRule="exact"/>
        <w:ind w:left="360"/>
        <w:jc w:val="both"/>
        <w:rPr>
          <w:rFonts w:ascii="Arial" w:hAnsi="Arial"/>
          <w:sz w:val="24"/>
        </w:rPr>
      </w:pPr>
      <w:r w:rsidRPr="007F7F07">
        <w:rPr>
          <w:rFonts w:ascii="Arial" w:hAnsi="Arial"/>
          <w:sz w:val="24"/>
        </w:rPr>
        <w:t xml:space="preserve">The three one-year periods to be audited are calendar years </w:t>
      </w:r>
      <w:r w:rsidR="00136E2C" w:rsidRPr="007F7F07">
        <w:rPr>
          <w:rFonts w:ascii="Arial" w:hAnsi="Arial"/>
          <w:sz w:val="24"/>
        </w:rPr>
        <w:t>201</w:t>
      </w:r>
      <w:r w:rsidR="00136E2C">
        <w:rPr>
          <w:rFonts w:ascii="Arial" w:hAnsi="Arial"/>
          <w:sz w:val="24"/>
        </w:rPr>
        <w:t>8</w:t>
      </w:r>
      <w:r w:rsidR="00136E2C" w:rsidRPr="007F7F07">
        <w:rPr>
          <w:rFonts w:ascii="Arial" w:hAnsi="Arial"/>
          <w:sz w:val="24"/>
        </w:rPr>
        <w:t>, 201</w:t>
      </w:r>
      <w:r w:rsidR="00136E2C">
        <w:rPr>
          <w:rFonts w:ascii="Arial" w:hAnsi="Arial"/>
          <w:sz w:val="24"/>
        </w:rPr>
        <w:t>9</w:t>
      </w:r>
      <w:r w:rsidR="00136E2C" w:rsidRPr="007F7F07">
        <w:rPr>
          <w:rFonts w:ascii="Arial" w:hAnsi="Arial"/>
          <w:sz w:val="24"/>
        </w:rPr>
        <w:t xml:space="preserve"> and 20</w:t>
      </w:r>
      <w:r w:rsidR="00136E2C">
        <w:rPr>
          <w:rFonts w:ascii="Arial" w:hAnsi="Arial"/>
          <w:sz w:val="24"/>
        </w:rPr>
        <w:t>20</w:t>
      </w:r>
      <w:r w:rsidRPr="007F7F07">
        <w:rPr>
          <w:rFonts w:ascii="Arial" w:hAnsi="Arial"/>
          <w:sz w:val="24"/>
        </w:rPr>
        <w:t>.</w:t>
      </w:r>
    </w:p>
    <w:p w:rsidR="00936081" w:rsidRDefault="00936081">
      <w:pPr>
        <w:spacing w:line="240" w:lineRule="exact"/>
        <w:ind w:left="360"/>
        <w:jc w:val="both"/>
        <w:rPr>
          <w:rFonts w:ascii="Arial" w:hAnsi="Arial"/>
          <w:sz w:val="24"/>
        </w:rPr>
      </w:pPr>
    </w:p>
    <w:p w:rsidR="00936081" w:rsidRDefault="00936081">
      <w:pPr>
        <w:spacing w:line="240" w:lineRule="exact"/>
        <w:ind w:left="360"/>
        <w:jc w:val="both"/>
        <w:rPr>
          <w:rFonts w:ascii="Arial" w:hAnsi="Arial"/>
          <w:sz w:val="24"/>
        </w:rPr>
      </w:pPr>
      <w:r>
        <w:rPr>
          <w:rFonts w:ascii="Arial" w:hAnsi="Arial"/>
          <w:sz w:val="24"/>
        </w:rPr>
        <w:t>All County funds, including grants, revolving loans, state pass-through funds and general obligation bonds, are to be audited relative to the aforementioned periods.</w:t>
      </w:r>
    </w:p>
    <w:p w:rsidR="00936081" w:rsidRDefault="00936081">
      <w:pPr>
        <w:spacing w:line="240" w:lineRule="exact"/>
        <w:ind w:left="360"/>
        <w:jc w:val="both"/>
        <w:rPr>
          <w:rFonts w:ascii="Arial" w:hAnsi="Arial"/>
          <w:sz w:val="24"/>
        </w:rPr>
      </w:pPr>
    </w:p>
    <w:p w:rsidR="00936081" w:rsidRDefault="00936081">
      <w:pPr>
        <w:spacing w:line="240" w:lineRule="exact"/>
        <w:ind w:left="360"/>
        <w:jc w:val="both"/>
        <w:rPr>
          <w:rFonts w:ascii="Arial" w:hAnsi="Arial"/>
          <w:sz w:val="24"/>
        </w:rPr>
      </w:pPr>
      <w:r>
        <w:rPr>
          <w:rFonts w:ascii="Arial" w:hAnsi="Arial"/>
          <w:sz w:val="24"/>
        </w:rPr>
        <w:t>Auditor will clearly state work intended to be a part of the audit and any items or additional work that will be considered outside the scope of work.  Given the detail asked, the County will not pay for any additional charges not identified in the firm’s proposal.</w:t>
      </w:r>
    </w:p>
    <w:p w:rsidR="00936081" w:rsidRDefault="00936081">
      <w:pPr>
        <w:spacing w:line="240" w:lineRule="exact"/>
        <w:ind w:left="360"/>
        <w:jc w:val="both"/>
        <w:rPr>
          <w:rFonts w:ascii="Arial" w:hAnsi="Arial"/>
          <w:sz w:val="24"/>
        </w:rPr>
      </w:pPr>
    </w:p>
    <w:p w:rsidR="00936081" w:rsidRDefault="00936081">
      <w:pPr>
        <w:pStyle w:val="BodyTextIndent2"/>
        <w:ind w:left="360"/>
      </w:pPr>
      <w:r>
        <w:t xml:space="preserve">A draft of the audit report and management letter will be delivered to the County on or before </w:t>
      </w:r>
      <w:smartTag w:uri="urn:schemas-microsoft-com:office:smarttags" w:element="time">
        <w:smartTagPr>
          <w:attr w:name="Hour" w:val="17"/>
          <w:attr w:name="Minute" w:val="0"/>
        </w:smartTagPr>
        <w:r>
          <w:t>5:00 p.m.</w:t>
        </w:r>
      </w:smartTag>
      <w:r>
        <w:t xml:space="preserve">, June 15 of each calendar year for review purposes.  Copies of any preliminary account balances, performed by auditor, will be provided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r>
        <w:t xml:space="preserve"> and County Financial Officer as they become available.</w:t>
      </w:r>
    </w:p>
    <w:p w:rsidR="00936081" w:rsidRDefault="00936081">
      <w:pPr>
        <w:spacing w:line="240" w:lineRule="exact"/>
        <w:ind w:left="360"/>
        <w:jc w:val="both"/>
        <w:rPr>
          <w:rFonts w:ascii="Arial" w:hAnsi="Arial"/>
          <w:sz w:val="24"/>
        </w:rPr>
      </w:pPr>
    </w:p>
    <w:p w:rsidR="00936081" w:rsidRDefault="00936081">
      <w:pPr>
        <w:spacing w:line="240" w:lineRule="exact"/>
        <w:ind w:left="360"/>
        <w:jc w:val="both"/>
        <w:rPr>
          <w:rFonts w:ascii="Arial" w:hAnsi="Arial"/>
          <w:sz w:val="24"/>
        </w:rPr>
      </w:pPr>
      <w:r>
        <w:rPr>
          <w:rFonts w:ascii="Arial" w:hAnsi="Arial"/>
          <w:sz w:val="24"/>
        </w:rPr>
        <w:t xml:space="preserve">The final audit report and management letter will be required by July 1 of each calendar year by </w:t>
      </w:r>
      <w:smartTag w:uri="urn:schemas-microsoft-com:office:smarttags" w:element="time">
        <w:smartTagPr>
          <w:attr w:name="Hour" w:val="17"/>
          <w:attr w:name="Minute" w:val="0"/>
        </w:smartTagPr>
        <w:r>
          <w:rPr>
            <w:rFonts w:ascii="Arial" w:hAnsi="Arial"/>
            <w:sz w:val="24"/>
          </w:rPr>
          <w:t>5:00 p.m.</w:t>
        </w:r>
      </w:smartTag>
      <w:r>
        <w:rPr>
          <w:rFonts w:ascii="Arial" w:hAnsi="Arial"/>
          <w:sz w:val="24"/>
        </w:rPr>
        <w:t xml:space="preserve">  Any audit adjustments will be submitted to the </w:t>
      </w:r>
      <w:smartTag w:uri="urn:schemas-microsoft-com:office:smarttags" w:element="PlaceType">
        <w:r>
          <w:rPr>
            <w:rFonts w:ascii="Arial" w:hAnsi="Arial"/>
            <w:sz w:val="24"/>
          </w:rPr>
          <w:t>County</w:t>
        </w:r>
      </w:smartTag>
      <w:r>
        <w:rPr>
          <w:rFonts w:ascii="Arial" w:hAnsi="Arial"/>
          <w:sz w:val="24"/>
        </w:rPr>
        <w:t xml:space="preserve"> </w:t>
      </w:r>
      <w:smartTag w:uri="urn:schemas-microsoft-com:office:smarttags" w:element="PlaceName">
        <w:r>
          <w:rPr>
            <w:rFonts w:ascii="Arial" w:hAnsi="Arial"/>
            <w:sz w:val="24"/>
          </w:rPr>
          <w:t>Clerk</w:t>
        </w:r>
      </w:smartTag>
      <w:r>
        <w:rPr>
          <w:rFonts w:ascii="Arial" w:hAnsi="Arial"/>
          <w:sz w:val="24"/>
        </w:rPr>
        <w:t xml:space="preserve">, the </w:t>
      </w:r>
      <w:smartTag w:uri="urn:schemas-microsoft-com:office:smarttags" w:element="place">
        <w:smartTag w:uri="urn:schemas-microsoft-com:office:smarttags" w:element="PlaceType">
          <w:r>
            <w:rPr>
              <w:rFonts w:ascii="Arial" w:hAnsi="Arial"/>
              <w:sz w:val="24"/>
            </w:rPr>
            <w:t>County</w:t>
          </w:r>
        </w:smartTag>
        <w:r>
          <w:rPr>
            <w:rFonts w:ascii="Arial" w:hAnsi="Arial"/>
            <w:sz w:val="24"/>
          </w:rPr>
          <w:t xml:space="preserve"> </w:t>
        </w:r>
        <w:smartTag w:uri="urn:schemas-microsoft-com:office:smarttags" w:element="PlaceName">
          <w:r>
            <w:rPr>
              <w:rFonts w:ascii="Arial" w:hAnsi="Arial"/>
              <w:sz w:val="24"/>
            </w:rPr>
            <w:t>Treasurer</w:t>
          </w:r>
        </w:smartTag>
      </w:smartTag>
      <w:r>
        <w:rPr>
          <w:rFonts w:ascii="Arial" w:hAnsi="Arial"/>
          <w:sz w:val="24"/>
        </w:rPr>
        <w:t xml:space="preserve"> and the Financial Officer by July 1 of each calendar year by </w:t>
      </w:r>
      <w:smartTag w:uri="urn:schemas-microsoft-com:office:smarttags" w:element="time">
        <w:smartTagPr>
          <w:attr w:name="Hour" w:val="17"/>
          <w:attr w:name="Minute" w:val="0"/>
        </w:smartTagPr>
        <w:r>
          <w:rPr>
            <w:rFonts w:ascii="Arial" w:hAnsi="Arial"/>
            <w:sz w:val="24"/>
          </w:rPr>
          <w:t>5:00 p.m.</w:t>
        </w:r>
      </w:smartTag>
      <w:r>
        <w:rPr>
          <w:rFonts w:ascii="Arial" w:hAnsi="Arial"/>
          <w:sz w:val="24"/>
        </w:rPr>
        <w:t xml:space="preserve">  All audit adjustments will include supporting documentation and \ or explanatory statement.  The successful audit firm will provide twenty (20) bound copies and one (1) unbound copy of the final documents for each calendar year.</w:t>
      </w:r>
    </w:p>
    <w:p w:rsidR="00936081" w:rsidRDefault="00936081">
      <w:pPr>
        <w:spacing w:line="240" w:lineRule="exact"/>
        <w:ind w:left="360"/>
        <w:jc w:val="both"/>
        <w:rPr>
          <w:rFonts w:ascii="Arial" w:hAnsi="Arial"/>
          <w:sz w:val="24"/>
        </w:rPr>
      </w:pPr>
    </w:p>
    <w:p w:rsidR="00936081" w:rsidRDefault="00936081">
      <w:pPr>
        <w:spacing w:line="240" w:lineRule="exact"/>
        <w:ind w:left="360"/>
        <w:jc w:val="both"/>
        <w:rPr>
          <w:rFonts w:ascii="Arial" w:hAnsi="Arial"/>
          <w:sz w:val="24"/>
        </w:rPr>
      </w:pPr>
      <w:r>
        <w:rPr>
          <w:rFonts w:ascii="Arial" w:hAnsi="Arial"/>
          <w:sz w:val="24"/>
        </w:rPr>
        <w:t>A penalty of $100.00 per day may be assessed the successful audit firm if the final audit report is not delivered by July 1 of each calendar year.  Should this occur, any penalty amount will be deducted from that part of the fee for that calendar year.</w:t>
      </w:r>
    </w:p>
    <w:p w:rsidR="00936081" w:rsidRDefault="00936081">
      <w:pPr>
        <w:spacing w:line="240" w:lineRule="exact"/>
        <w:ind w:left="360"/>
        <w:jc w:val="both"/>
        <w:rPr>
          <w:rFonts w:ascii="Arial" w:hAnsi="Arial"/>
          <w:sz w:val="24"/>
        </w:rPr>
      </w:pPr>
    </w:p>
    <w:p w:rsidR="00936081" w:rsidRDefault="00936081">
      <w:pPr>
        <w:spacing w:line="240" w:lineRule="exact"/>
        <w:ind w:left="360"/>
        <w:jc w:val="both"/>
        <w:rPr>
          <w:rFonts w:ascii="Arial" w:hAnsi="Arial"/>
          <w:sz w:val="24"/>
        </w:rPr>
      </w:pPr>
      <w:r>
        <w:rPr>
          <w:rFonts w:ascii="Arial" w:hAnsi="Arial"/>
          <w:sz w:val="24"/>
        </w:rPr>
        <w:t>Periodic progress payments may be made by the County to the successful auditing firm each year for up to 75% of that year's contract amount as the audit progresses.  The final payment for each year will be made upon acceptance of the audit by the Board of County Commissioners.</w:t>
      </w:r>
    </w:p>
    <w:p w:rsidR="00936081" w:rsidRDefault="00936081">
      <w:pPr>
        <w:spacing w:line="240" w:lineRule="exact"/>
        <w:ind w:left="360"/>
        <w:jc w:val="both"/>
        <w:rPr>
          <w:rFonts w:ascii="Arial" w:hAnsi="Arial"/>
          <w:sz w:val="24"/>
        </w:rPr>
      </w:pPr>
    </w:p>
    <w:p w:rsidR="00936081" w:rsidRPr="00357A8A" w:rsidRDefault="00936081">
      <w:pPr>
        <w:spacing w:line="240" w:lineRule="exact"/>
        <w:ind w:left="360"/>
        <w:jc w:val="both"/>
        <w:rPr>
          <w:rFonts w:ascii="Arial" w:hAnsi="Arial"/>
          <w:sz w:val="24"/>
          <w:szCs w:val="24"/>
        </w:rPr>
      </w:pPr>
      <w:r w:rsidRPr="00357A8A">
        <w:rPr>
          <w:rFonts w:ascii="Arial" w:hAnsi="Arial"/>
          <w:sz w:val="24"/>
          <w:szCs w:val="24"/>
        </w:rPr>
        <w:t>Certificates of Professional Liability Insurance and General Liability Insurance are to be filed every January with the Barton County Administrator's Office.  Proof of such insurance is to be included with the submitted proposal.</w:t>
      </w:r>
    </w:p>
    <w:p w:rsidR="00936081" w:rsidRDefault="00936081">
      <w:pPr>
        <w:tabs>
          <w:tab w:val="left" w:pos="360"/>
        </w:tabs>
        <w:spacing w:line="240" w:lineRule="exact"/>
        <w:ind w:left="360" w:hanging="360"/>
        <w:rPr>
          <w:rFonts w:ascii="Arial" w:hAnsi="Arial"/>
          <w:sz w:val="24"/>
        </w:rPr>
      </w:pPr>
    </w:p>
    <w:p w:rsidR="002D53D4" w:rsidRPr="00357A8A" w:rsidRDefault="002D53D4" w:rsidP="00357A8A">
      <w:pPr>
        <w:pStyle w:val="BodyText2"/>
        <w:ind w:left="360"/>
        <w:rPr>
          <w:sz w:val="24"/>
          <w:szCs w:val="24"/>
        </w:rPr>
      </w:pPr>
      <w:r w:rsidRPr="00EC437A">
        <w:rPr>
          <w:sz w:val="24"/>
          <w:szCs w:val="24"/>
        </w:rPr>
        <w:t xml:space="preserve">The audit shall be performed in accordance with the </w:t>
      </w:r>
      <w:r w:rsidRPr="00EC437A">
        <w:rPr>
          <w:sz w:val="24"/>
          <w:szCs w:val="24"/>
          <w:u w:val="single"/>
        </w:rPr>
        <w:t xml:space="preserve">Kansas Municipal Audit </w:t>
      </w:r>
      <w:r w:rsidR="00F25252" w:rsidRPr="00EC437A">
        <w:rPr>
          <w:sz w:val="24"/>
          <w:szCs w:val="24"/>
          <w:u w:val="single"/>
        </w:rPr>
        <w:t xml:space="preserve">and Accounting </w:t>
      </w:r>
      <w:r w:rsidRPr="00EC437A">
        <w:rPr>
          <w:sz w:val="24"/>
          <w:szCs w:val="24"/>
          <w:u w:val="single"/>
        </w:rPr>
        <w:t>Guide</w:t>
      </w:r>
      <w:r w:rsidRPr="00EC437A">
        <w:rPr>
          <w:sz w:val="24"/>
          <w:szCs w:val="24"/>
        </w:rPr>
        <w:t xml:space="preserve">, auditing standards generally accepted in the United States of America and the standards applicable to financial audits contained in </w:t>
      </w:r>
      <w:r w:rsidRPr="00EC437A">
        <w:rPr>
          <w:sz w:val="24"/>
          <w:szCs w:val="24"/>
          <w:u w:val="single"/>
        </w:rPr>
        <w:t>Government Auditing Standards</w:t>
      </w:r>
      <w:r w:rsidRPr="00EC437A">
        <w:rPr>
          <w:sz w:val="24"/>
          <w:szCs w:val="24"/>
        </w:rPr>
        <w:t xml:space="preserve">, issued by the Comptroller General of the United States. In addition, </w:t>
      </w:r>
      <w:r w:rsidR="00F25252" w:rsidRPr="00EC437A">
        <w:rPr>
          <w:sz w:val="24"/>
          <w:szCs w:val="24"/>
        </w:rPr>
        <w:t xml:space="preserve">if required, </w:t>
      </w:r>
      <w:r w:rsidRPr="00EC437A">
        <w:rPr>
          <w:sz w:val="24"/>
          <w:szCs w:val="24"/>
        </w:rPr>
        <w:t>a Schedule of Expenditures of Federal Awards must be presented for purposes of additional analysis as required</w:t>
      </w:r>
      <w:r w:rsidRPr="00357A8A">
        <w:rPr>
          <w:sz w:val="24"/>
          <w:szCs w:val="24"/>
        </w:rPr>
        <w:t xml:space="preserve"> by the U.S. Office of Management and Budget Circular A -133</w:t>
      </w:r>
      <w:r w:rsidRPr="00E64373">
        <w:rPr>
          <w:sz w:val="24"/>
          <w:szCs w:val="24"/>
        </w:rPr>
        <w:t xml:space="preserve">, </w:t>
      </w:r>
      <w:r w:rsidRPr="00357A8A">
        <w:rPr>
          <w:sz w:val="24"/>
          <w:szCs w:val="24"/>
          <w:u w:val="single"/>
        </w:rPr>
        <w:t>Audits of States, Local Governments, and Non-profit Organizations</w:t>
      </w:r>
      <w:r w:rsidRPr="00357A8A">
        <w:rPr>
          <w:sz w:val="24"/>
          <w:szCs w:val="24"/>
        </w:rPr>
        <w:t xml:space="preserve">.  The proposal should address the necessary procedures to </w:t>
      </w:r>
      <w:r w:rsidRPr="00357A8A">
        <w:rPr>
          <w:sz w:val="24"/>
          <w:szCs w:val="24"/>
        </w:rPr>
        <w:lastRenderedPageBreak/>
        <w:t>test compliance in order to express an opinion regarding compliance with the provisions of all specific laws and regulations.</w:t>
      </w:r>
    </w:p>
    <w:p w:rsidR="00936081" w:rsidRDefault="00936081">
      <w:pPr>
        <w:tabs>
          <w:tab w:val="left" w:pos="360"/>
        </w:tabs>
        <w:spacing w:line="240" w:lineRule="exact"/>
        <w:ind w:left="360" w:hanging="360"/>
        <w:rPr>
          <w:rFonts w:ascii="Arial" w:hAnsi="Arial"/>
          <w:sz w:val="24"/>
        </w:rPr>
      </w:pPr>
    </w:p>
    <w:p w:rsidR="00936081" w:rsidRDefault="00936081">
      <w:pPr>
        <w:tabs>
          <w:tab w:val="left" w:pos="360"/>
        </w:tabs>
        <w:spacing w:line="240" w:lineRule="exact"/>
        <w:ind w:left="360" w:hanging="360"/>
        <w:jc w:val="both"/>
        <w:rPr>
          <w:rFonts w:ascii="Arial" w:hAnsi="Arial"/>
          <w:b/>
          <w:bCs/>
          <w:i/>
          <w:iCs/>
          <w:sz w:val="24"/>
        </w:rPr>
      </w:pPr>
      <w:r>
        <w:rPr>
          <w:rFonts w:ascii="Arial" w:hAnsi="Arial"/>
          <w:sz w:val="24"/>
        </w:rPr>
        <w:tab/>
      </w:r>
      <w:r>
        <w:rPr>
          <w:rFonts w:ascii="Arial" w:hAnsi="Arial"/>
          <w:b/>
          <w:bCs/>
          <w:i/>
          <w:iCs/>
          <w:sz w:val="24"/>
        </w:rPr>
        <w:t>Additional per hour fee will be noted separately.  The per hour fee should not be included in any of the three Fiscal Year Fee bids nor in the Total of the Fiscal Year Fee bids.</w:t>
      </w:r>
      <w:r>
        <w:rPr>
          <w:rFonts w:ascii="Arial" w:hAnsi="Arial"/>
          <w:b/>
          <w:bCs/>
          <w:i/>
          <w:iCs/>
          <w:sz w:val="24"/>
        </w:rPr>
        <w:tab/>
        <w:t xml:space="preserve"> Services to be included under the per hour fee must be listed.  Failure to list any service shall result in said service being considered a part of regular audit work.</w:t>
      </w:r>
      <w:r>
        <w:rPr>
          <w:rFonts w:ascii="Arial" w:hAnsi="Arial"/>
          <w:b/>
          <w:bCs/>
          <w:i/>
          <w:iCs/>
          <w:sz w:val="24"/>
        </w:rPr>
        <w:tab/>
        <w:t xml:space="preserve">      </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 xml:space="preserve">The firm additionally acknowledges that it has read and reviewed the Barton County Audit Information and Specifications as provided in the Request for Proposal Package and that any information submitted with such package is true and correct to the best of firm's knowledge. </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 xml:space="preserve">The firm agrees to comply with these specifications as well as any additional specification which would be included in the Professional Services Agreement to be signed with the successful auditing firm.  The firm understands that by signing this Acknowledgment Form, it in no way binds </w:t>
      </w:r>
      <w:smartTag w:uri="urn:schemas-microsoft-com:office:smarttags" w:element="place">
        <w:smartTag w:uri="urn:schemas-microsoft-com:office:smarttags" w:element="City">
          <w:r>
            <w:rPr>
              <w:rFonts w:ascii="Arial" w:hAnsi="Arial"/>
              <w:sz w:val="24"/>
            </w:rPr>
            <w:t>Barton County</w:t>
          </w:r>
        </w:smartTag>
        <w:r>
          <w:rPr>
            <w:rFonts w:ascii="Arial" w:hAnsi="Arial"/>
            <w:sz w:val="24"/>
          </w:rPr>
          <w:t xml:space="preserve">, </w:t>
        </w:r>
        <w:smartTag w:uri="urn:schemas-microsoft-com:office:smarttags" w:element="State">
          <w:r>
            <w:rPr>
              <w:rFonts w:ascii="Arial" w:hAnsi="Arial"/>
              <w:sz w:val="24"/>
            </w:rPr>
            <w:t>Kansas</w:t>
          </w:r>
        </w:smartTag>
      </w:smartTag>
      <w:r>
        <w:rPr>
          <w:rFonts w:ascii="Arial" w:hAnsi="Arial"/>
          <w:sz w:val="24"/>
        </w:rPr>
        <w:t xml:space="preserve">, to such firm for auditing purposes.  </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smartTag w:uri="urn:schemas-microsoft-com:office:smarttags" w:element="place">
        <w:smartTag w:uri="urn:schemas-microsoft-com:office:smarttags" w:element="City">
          <w:r>
            <w:rPr>
              <w:rFonts w:ascii="Arial" w:hAnsi="Arial"/>
              <w:sz w:val="24"/>
            </w:rPr>
            <w:t>Barton County</w:t>
          </w:r>
        </w:smartTag>
        <w:r>
          <w:rPr>
            <w:rFonts w:ascii="Arial" w:hAnsi="Arial"/>
            <w:sz w:val="24"/>
          </w:rPr>
          <w:t xml:space="preserve">, </w:t>
        </w:r>
        <w:smartTag w:uri="urn:schemas-microsoft-com:office:smarttags" w:element="State">
          <w:r>
            <w:rPr>
              <w:rFonts w:ascii="Arial" w:hAnsi="Arial"/>
              <w:sz w:val="24"/>
            </w:rPr>
            <w:t>Kansas</w:t>
          </w:r>
        </w:smartTag>
      </w:smartTag>
      <w:r>
        <w:rPr>
          <w:rFonts w:ascii="Arial" w:hAnsi="Arial"/>
          <w:sz w:val="24"/>
        </w:rPr>
        <w:t>, reserves the right to accept or reject any and or all proposals and to award the proposal in the best interests of the County.</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ACKNOWLEDGED BY 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Signature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Title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AUTHORIZED REPRESENTATIVE OF</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Firm Name</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Firm Address</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t xml:space="preserve">   </w:t>
      </w:r>
      <w:r>
        <w:rPr>
          <w:rFonts w:ascii="Arial" w:hAnsi="Arial"/>
          <w:sz w:val="24"/>
        </w:rPr>
        <w:tab/>
        <w:t xml:space="preserve"> </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t xml:space="preserve"> _______________________________________________</w:t>
      </w: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w:t>
      </w:r>
    </w:p>
    <w:p w:rsidR="00936081" w:rsidRDefault="00936081">
      <w:pPr>
        <w:spacing w:line="240" w:lineRule="exac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Date</w:t>
      </w:r>
    </w:p>
    <w:p w:rsidR="00936081" w:rsidRDefault="00936081">
      <w:pPr>
        <w:spacing w:line="240" w:lineRule="exact"/>
        <w:jc w:val="center"/>
        <w:rPr>
          <w:rFonts w:ascii="Arial" w:hAnsi="Arial"/>
          <w:sz w:val="24"/>
        </w:rPr>
      </w:pPr>
    </w:p>
    <w:p w:rsidR="00411C19" w:rsidRPr="00431C30" w:rsidRDefault="00936081" w:rsidP="008702C8">
      <w:pPr>
        <w:spacing w:line="240" w:lineRule="exact"/>
        <w:jc w:val="both"/>
        <w:rPr>
          <w:rFonts w:ascii="Arial" w:hAnsi="Arial"/>
          <w:sz w:val="24"/>
          <w:szCs w:val="24"/>
        </w:rPr>
      </w:pPr>
      <w:r>
        <w:rPr>
          <w:rFonts w:ascii="Arial" w:hAnsi="Arial"/>
          <w:sz w:val="24"/>
        </w:rPr>
        <w:t>This Acknowledgment Form is to be submitted with the Response to Request for Proposal  - Audit Services for Barton County, Kansas.</w:t>
      </w:r>
    </w:p>
    <w:sectPr w:rsidR="00411C19" w:rsidRPr="00431C30" w:rsidSect="00283799">
      <w:footnotePr>
        <w:numRestart w:val="eachSect"/>
      </w:footnotePr>
      <w:type w:val="oddPag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E039C"/>
    <w:multiLevelType w:val="hybridMultilevel"/>
    <w:tmpl w:val="986E48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AE"/>
    <w:rsid w:val="000017B7"/>
    <w:rsid w:val="00022C42"/>
    <w:rsid w:val="00057BBD"/>
    <w:rsid w:val="00065961"/>
    <w:rsid w:val="000749F2"/>
    <w:rsid w:val="000811DE"/>
    <w:rsid w:val="0010535A"/>
    <w:rsid w:val="001073F0"/>
    <w:rsid w:val="00116FF3"/>
    <w:rsid w:val="00136E2C"/>
    <w:rsid w:val="00181A46"/>
    <w:rsid w:val="001D459E"/>
    <w:rsid w:val="001E1DFD"/>
    <w:rsid w:val="00201A61"/>
    <w:rsid w:val="002812B2"/>
    <w:rsid w:val="00283799"/>
    <w:rsid w:val="00285B4A"/>
    <w:rsid w:val="002D53D4"/>
    <w:rsid w:val="00357A8A"/>
    <w:rsid w:val="00364B09"/>
    <w:rsid w:val="003B29BA"/>
    <w:rsid w:val="00403182"/>
    <w:rsid w:val="00411C19"/>
    <w:rsid w:val="00430FB7"/>
    <w:rsid w:val="00431C30"/>
    <w:rsid w:val="00481524"/>
    <w:rsid w:val="004D3D0D"/>
    <w:rsid w:val="005034F0"/>
    <w:rsid w:val="00577DD8"/>
    <w:rsid w:val="005A0988"/>
    <w:rsid w:val="006339D6"/>
    <w:rsid w:val="00675733"/>
    <w:rsid w:val="006944EB"/>
    <w:rsid w:val="006E3572"/>
    <w:rsid w:val="007841C3"/>
    <w:rsid w:val="007A37D9"/>
    <w:rsid w:val="007C73B9"/>
    <w:rsid w:val="007D52D4"/>
    <w:rsid w:val="007F7F07"/>
    <w:rsid w:val="008343B6"/>
    <w:rsid w:val="008702C8"/>
    <w:rsid w:val="008F1B35"/>
    <w:rsid w:val="009029E2"/>
    <w:rsid w:val="00936081"/>
    <w:rsid w:val="00936701"/>
    <w:rsid w:val="00975210"/>
    <w:rsid w:val="009E0EF5"/>
    <w:rsid w:val="00A121A6"/>
    <w:rsid w:val="00A63199"/>
    <w:rsid w:val="00A95244"/>
    <w:rsid w:val="00AA3710"/>
    <w:rsid w:val="00AE15F6"/>
    <w:rsid w:val="00B478FB"/>
    <w:rsid w:val="00C76F6B"/>
    <w:rsid w:val="00CA45CE"/>
    <w:rsid w:val="00D61EAF"/>
    <w:rsid w:val="00DC3469"/>
    <w:rsid w:val="00DE2DAE"/>
    <w:rsid w:val="00E535AE"/>
    <w:rsid w:val="00E64373"/>
    <w:rsid w:val="00E6724B"/>
    <w:rsid w:val="00E67BFF"/>
    <w:rsid w:val="00EB0124"/>
    <w:rsid w:val="00EC437A"/>
    <w:rsid w:val="00ED4561"/>
    <w:rsid w:val="00EE2691"/>
    <w:rsid w:val="00EF1991"/>
    <w:rsid w:val="00F14525"/>
    <w:rsid w:val="00F25252"/>
    <w:rsid w:val="00FC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99"/>
  </w:style>
  <w:style w:type="paragraph" w:styleId="Heading1">
    <w:name w:val="heading 1"/>
    <w:basedOn w:val="Normal"/>
    <w:next w:val="Normal"/>
    <w:qFormat/>
    <w:rsid w:val="00283799"/>
    <w:pPr>
      <w:keepNext/>
      <w:spacing w:line="240" w:lineRule="exact"/>
      <w:jc w:val="both"/>
      <w:outlineLvl w:val="0"/>
    </w:pPr>
    <w:rPr>
      <w:rFonts w:ascii="Arial" w:hAnsi="Arial"/>
      <w:sz w:val="24"/>
    </w:rPr>
  </w:style>
  <w:style w:type="paragraph" w:styleId="Heading2">
    <w:name w:val="heading 2"/>
    <w:basedOn w:val="Normal"/>
    <w:next w:val="Normal"/>
    <w:qFormat/>
    <w:rsid w:val="00283799"/>
    <w:pPr>
      <w:keepNext/>
      <w:tabs>
        <w:tab w:val="left" w:pos="720"/>
        <w:tab w:val="left" w:pos="1440"/>
        <w:tab w:val="left" w:pos="2160"/>
      </w:tabs>
      <w:spacing w:line="240" w:lineRule="exact"/>
      <w:ind w:left="2880" w:hanging="2880"/>
      <w:jc w:val="both"/>
      <w:outlineLvl w:val="1"/>
    </w:pPr>
    <w:rPr>
      <w:rFonts w:ascii="Arial" w:hAnsi="Arial"/>
      <w:sz w:val="24"/>
    </w:rPr>
  </w:style>
  <w:style w:type="paragraph" w:styleId="Heading3">
    <w:name w:val="heading 3"/>
    <w:basedOn w:val="Normal"/>
    <w:next w:val="Normal"/>
    <w:qFormat/>
    <w:rsid w:val="00283799"/>
    <w:pPr>
      <w:keepNext/>
      <w:tabs>
        <w:tab w:val="left" w:pos="720"/>
        <w:tab w:val="left" w:pos="1440"/>
        <w:tab w:val="left" w:pos="2160"/>
      </w:tabs>
      <w:spacing w:line="240" w:lineRule="exact"/>
      <w:ind w:left="2880" w:hanging="2880"/>
      <w:jc w:val="both"/>
      <w:outlineLvl w:val="2"/>
    </w:pPr>
    <w:rPr>
      <w:rFonts w:ascii="Arial" w:hAnsi="Arial"/>
      <w:color w:val="FF0000"/>
      <w:sz w:val="24"/>
    </w:rPr>
  </w:style>
  <w:style w:type="paragraph" w:styleId="Heading4">
    <w:name w:val="heading 4"/>
    <w:basedOn w:val="Normal"/>
    <w:next w:val="Normal"/>
    <w:qFormat/>
    <w:rsid w:val="00283799"/>
    <w:pPr>
      <w:keepNext/>
      <w:spacing w:line="240" w:lineRule="exact"/>
      <w:jc w:val="both"/>
      <w:outlineLvl w:val="3"/>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3799"/>
    <w:pPr>
      <w:spacing w:line="480" w:lineRule="auto"/>
      <w:jc w:val="both"/>
    </w:pPr>
    <w:rPr>
      <w:rFonts w:ascii="Arial" w:hAnsi="Arial"/>
      <w:sz w:val="24"/>
    </w:rPr>
  </w:style>
  <w:style w:type="paragraph" w:styleId="BodyTextIndent">
    <w:name w:val="Body Text Indent"/>
    <w:basedOn w:val="Normal"/>
    <w:rsid w:val="00283799"/>
    <w:pPr>
      <w:tabs>
        <w:tab w:val="left" w:pos="630"/>
      </w:tabs>
      <w:spacing w:line="240" w:lineRule="exact"/>
      <w:ind w:left="720" w:hanging="720"/>
      <w:jc w:val="both"/>
    </w:pPr>
    <w:rPr>
      <w:rFonts w:ascii="Arial" w:hAnsi="Arial"/>
      <w:sz w:val="24"/>
    </w:rPr>
  </w:style>
  <w:style w:type="paragraph" w:styleId="BodyTextIndent2">
    <w:name w:val="Body Text Indent 2"/>
    <w:basedOn w:val="Normal"/>
    <w:rsid w:val="00283799"/>
    <w:pPr>
      <w:spacing w:line="240" w:lineRule="exact"/>
      <w:ind w:left="720"/>
      <w:jc w:val="both"/>
    </w:pPr>
    <w:rPr>
      <w:rFonts w:ascii="Arial" w:hAnsi="Arial"/>
      <w:sz w:val="24"/>
    </w:rPr>
  </w:style>
  <w:style w:type="paragraph" w:styleId="BodyText2">
    <w:name w:val="Body Text 2"/>
    <w:basedOn w:val="Normal"/>
    <w:rsid w:val="00283799"/>
    <w:pPr>
      <w:spacing w:line="240" w:lineRule="exact"/>
      <w:jc w:val="both"/>
    </w:pPr>
    <w:rPr>
      <w:rFonts w:ascii="Arial" w:hAnsi="Arial"/>
      <w:sz w:val="22"/>
    </w:rPr>
  </w:style>
  <w:style w:type="paragraph" w:styleId="BalloonText">
    <w:name w:val="Balloon Text"/>
    <w:basedOn w:val="Normal"/>
    <w:link w:val="BalloonTextChar"/>
    <w:semiHidden/>
    <w:unhideWhenUsed/>
    <w:rsid w:val="006944EB"/>
    <w:rPr>
      <w:rFonts w:ascii="Tahoma" w:hAnsi="Tahoma" w:cs="Tahoma"/>
      <w:sz w:val="16"/>
      <w:szCs w:val="16"/>
    </w:rPr>
  </w:style>
  <w:style w:type="character" w:customStyle="1" w:styleId="BalloonTextChar">
    <w:name w:val="Balloon Text Char"/>
    <w:basedOn w:val="DefaultParagraphFont"/>
    <w:link w:val="BalloonText"/>
    <w:semiHidden/>
    <w:rsid w:val="00694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99"/>
  </w:style>
  <w:style w:type="paragraph" w:styleId="Heading1">
    <w:name w:val="heading 1"/>
    <w:basedOn w:val="Normal"/>
    <w:next w:val="Normal"/>
    <w:qFormat/>
    <w:rsid w:val="00283799"/>
    <w:pPr>
      <w:keepNext/>
      <w:spacing w:line="240" w:lineRule="exact"/>
      <w:jc w:val="both"/>
      <w:outlineLvl w:val="0"/>
    </w:pPr>
    <w:rPr>
      <w:rFonts w:ascii="Arial" w:hAnsi="Arial"/>
      <w:sz w:val="24"/>
    </w:rPr>
  </w:style>
  <w:style w:type="paragraph" w:styleId="Heading2">
    <w:name w:val="heading 2"/>
    <w:basedOn w:val="Normal"/>
    <w:next w:val="Normal"/>
    <w:qFormat/>
    <w:rsid w:val="00283799"/>
    <w:pPr>
      <w:keepNext/>
      <w:tabs>
        <w:tab w:val="left" w:pos="720"/>
        <w:tab w:val="left" w:pos="1440"/>
        <w:tab w:val="left" w:pos="2160"/>
      </w:tabs>
      <w:spacing w:line="240" w:lineRule="exact"/>
      <w:ind w:left="2880" w:hanging="2880"/>
      <w:jc w:val="both"/>
      <w:outlineLvl w:val="1"/>
    </w:pPr>
    <w:rPr>
      <w:rFonts w:ascii="Arial" w:hAnsi="Arial"/>
      <w:sz w:val="24"/>
    </w:rPr>
  </w:style>
  <w:style w:type="paragraph" w:styleId="Heading3">
    <w:name w:val="heading 3"/>
    <w:basedOn w:val="Normal"/>
    <w:next w:val="Normal"/>
    <w:qFormat/>
    <w:rsid w:val="00283799"/>
    <w:pPr>
      <w:keepNext/>
      <w:tabs>
        <w:tab w:val="left" w:pos="720"/>
        <w:tab w:val="left" w:pos="1440"/>
        <w:tab w:val="left" w:pos="2160"/>
      </w:tabs>
      <w:spacing w:line="240" w:lineRule="exact"/>
      <w:ind w:left="2880" w:hanging="2880"/>
      <w:jc w:val="both"/>
      <w:outlineLvl w:val="2"/>
    </w:pPr>
    <w:rPr>
      <w:rFonts w:ascii="Arial" w:hAnsi="Arial"/>
      <w:color w:val="FF0000"/>
      <w:sz w:val="24"/>
    </w:rPr>
  </w:style>
  <w:style w:type="paragraph" w:styleId="Heading4">
    <w:name w:val="heading 4"/>
    <w:basedOn w:val="Normal"/>
    <w:next w:val="Normal"/>
    <w:qFormat/>
    <w:rsid w:val="00283799"/>
    <w:pPr>
      <w:keepNext/>
      <w:spacing w:line="240" w:lineRule="exact"/>
      <w:jc w:val="both"/>
      <w:outlineLvl w:val="3"/>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3799"/>
    <w:pPr>
      <w:spacing w:line="480" w:lineRule="auto"/>
      <w:jc w:val="both"/>
    </w:pPr>
    <w:rPr>
      <w:rFonts w:ascii="Arial" w:hAnsi="Arial"/>
      <w:sz w:val="24"/>
    </w:rPr>
  </w:style>
  <w:style w:type="paragraph" w:styleId="BodyTextIndent">
    <w:name w:val="Body Text Indent"/>
    <w:basedOn w:val="Normal"/>
    <w:rsid w:val="00283799"/>
    <w:pPr>
      <w:tabs>
        <w:tab w:val="left" w:pos="630"/>
      </w:tabs>
      <w:spacing w:line="240" w:lineRule="exact"/>
      <w:ind w:left="720" w:hanging="720"/>
      <w:jc w:val="both"/>
    </w:pPr>
    <w:rPr>
      <w:rFonts w:ascii="Arial" w:hAnsi="Arial"/>
      <w:sz w:val="24"/>
    </w:rPr>
  </w:style>
  <w:style w:type="paragraph" w:styleId="BodyTextIndent2">
    <w:name w:val="Body Text Indent 2"/>
    <w:basedOn w:val="Normal"/>
    <w:rsid w:val="00283799"/>
    <w:pPr>
      <w:spacing w:line="240" w:lineRule="exact"/>
      <w:ind w:left="720"/>
      <w:jc w:val="both"/>
    </w:pPr>
    <w:rPr>
      <w:rFonts w:ascii="Arial" w:hAnsi="Arial"/>
      <w:sz w:val="24"/>
    </w:rPr>
  </w:style>
  <w:style w:type="paragraph" w:styleId="BodyText2">
    <w:name w:val="Body Text 2"/>
    <w:basedOn w:val="Normal"/>
    <w:rsid w:val="00283799"/>
    <w:pPr>
      <w:spacing w:line="240" w:lineRule="exact"/>
      <w:jc w:val="both"/>
    </w:pPr>
    <w:rPr>
      <w:rFonts w:ascii="Arial" w:hAnsi="Arial"/>
      <w:sz w:val="22"/>
    </w:rPr>
  </w:style>
  <w:style w:type="paragraph" w:styleId="BalloonText">
    <w:name w:val="Balloon Text"/>
    <w:basedOn w:val="Normal"/>
    <w:link w:val="BalloonTextChar"/>
    <w:semiHidden/>
    <w:unhideWhenUsed/>
    <w:rsid w:val="006944EB"/>
    <w:rPr>
      <w:rFonts w:ascii="Tahoma" w:hAnsi="Tahoma" w:cs="Tahoma"/>
      <w:sz w:val="16"/>
      <w:szCs w:val="16"/>
    </w:rPr>
  </w:style>
  <w:style w:type="character" w:customStyle="1" w:styleId="BalloonTextChar">
    <w:name w:val="Balloon Text Char"/>
    <w:basedOn w:val="DefaultParagraphFont"/>
    <w:link w:val="BalloonText"/>
    <w:semiHidden/>
    <w:rsid w:val="00694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81670-197C-4CE3-9763-0FFC83B9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DATE:  September 19, 1994</vt:lpstr>
    </vt:vector>
  </TitlesOfParts>
  <Company>Microsoft</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September 19, 1994</dc:title>
  <dc:creator>Barton County Administrator</dc:creator>
  <cp:lastModifiedBy>jag</cp:lastModifiedBy>
  <cp:revision>2</cp:revision>
  <cp:lastPrinted>2018-07-31T16:39:00Z</cp:lastPrinted>
  <dcterms:created xsi:type="dcterms:W3CDTF">2018-07-31T18:14:00Z</dcterms:created>
  <dcterms:modified xsi:type="dcterms:W3CDTF">2018-07-31T18:14:00Z</dcterms:modified>
</cp:coreProperties>
</file>